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12E352" w14:textId="77777777" w:rsidR="00E7639E" w:rsidRPr="009101BD" w:rsidRDefault="00E7639E" w:rsidP="00E7639E">
      <w:pPr>
        <w:pStyle w:val="Nagwek4"/>
        <w:snapToGrid w:val="0"/>
        <w:spacing w:before="0" w:after="0" w:line="300" w:lineRule="auto"/>
        <w:jc w:val="center"/>
        <w:rPr>
          <w:rFonts w:ascii="Arial" w:hAnsi="Arial" w:cs="Arial"/>
          <w:sz w:val="20"/>
          <w:szCs w:val="20"/>
        </w:rPr>
      </w:pPr>
      <w:bookmarkStart w:id="0" w:name="_GoBack"/>
      <w:bookmarkEnd w:id="0"/>
      <w:r w:rsidRPr="009101BD">
        <w:rPr>
          <w:rFonts w:ascii="Arial" w:hAnsi="Arial" w:cs="Arial"/>
          <w:sz w:val="20"/>
          <w:szCs w:val="20"/>
        </w:rPr>
        <w:t>UMOWA NR ……………………….</w:t>
      </w:r>
    </w:p>
    <w:p w14:paraId="3FA77876" w14:textId="77777777" w:rsidR="00E7639E" w:rsidRPr="009101BD" w:rsidRDefault="00E7639E" w:rsidP="00E7639E">
      <w:pPr>
        <w:snapToGrid w:val="0"/>
        <w:spacing w:line="300" w:lineRule="auto"/>
        <w:jc w:val="both"/>
        <w:rPr>
          <w:rFonts w:ascii="Arial" w:hAnsi="Arial" w:cs="Arial"/>
          <w:sz w:val="20"/>
          <w:szCs w:val="20"/>
        </w:rPr>
      </w:pPr>
      <w:r w:rsidRPr="009101BD">
        <w:rPr>
          <w:rFonts w:ascii="Arial" w:hAnsi="Arial" w:cs="Arial"/>
          <w:sz w:val="20"/>
          <w:szCs w:val="20"/>
        </w:rPr>
        <w:t>zawarta w dniu ………….. r. pomiędzy:</w:t>
      </w:r>
    </w:p>
    <w:p w14:paraId="16C51F23" w14:textId="77777777" w:rsidR="00E7639E" w:rsidRPr="009101BD" w:rsidRDefault="00E7639E" w:rsidP="00E7639E">
      <w:pPr>
        <w:snapToGrid w:val="0"/>
        <w:spacing w:line="300" w:lineRule="auto"/>
        <w:ind w:right="-2"/>
        <w:jc w:val="both"/>
        <w:rPr>
          <w:rFonts w:ascii="Arial" w:hAnsi="Arial" w:cs="Arial"/>
          <w:b/>
          <w:bCs/>
          <w:sz w:val="20"/>
          <w:szCs w:val="20"/>
        </w:rPr>
      </w:pPr>
      <w:r w:rsidRPr="009101BD">
        <w:rPr>
          <w:rFonts w:ascii="Arial" w:hAnsi="Arial" w:cs="Arial"/>
          <w:b/>
          <w:bCs/>
          <w:sz w:val="20"/>
          <w:szCs w:val="20"/>
        </w:rPr>
        <w:t>Miastem Szczecinek</w:t>
      </w:r>
      <w:r w:rsidRPr="009101BD">
        <w:rPr>
          <w:rFonts w:ascii="Arial" w:hAnsi="Arial" w:cs="Arial"/>
          <w:sz w:val="20"/>
          <w:szCs w:val="20"/>
        </w:rPr>
        <w:t>, pl. Wolności 13, 78-400 Szczecinek, reprezentowanym przez</w:t>
      </w:r>
      <w:r w:rsidRPr="009101BD">
        <w:rPr>
          <w:rFonts w:ascii="Arial" w:hAnsi="Arial" w:cs="Arial"/>
          <w:b/>
          <w:bCs/>
          <w:sz w:val="20"/>
          <w:szCs w:val="20"/>
        </w:rPr>
        <w:t xml:space="preserve"> Macieja </w:t>
      </w:r>
      <w:proofErr w:type="spellStart"/>
      <w:r w:rsidRPr="009101BD">
        <w:rPr>
          <w:rFonts w:ascii="Arial" w:hAnsi="Arial" w:cs="Arial"/>
          <w:b/>
          <w:bCs/>
          <w:sz w:val="20"/>
          <w:szCs w:val="20"/>
        </w:rPr>
        <w:t>Makselona</w:t>
      </w:r>
      <w:proofErr w:type="spellEnd"/>
      <w:r w:rsidRPr="009101BD">
        <w:rPr>
          <w:rFonts w:ascii="Arial" w:hAnsi="Arial" w:cs="Arial"/>
          <w:b/>
          <w:bCs/>
          <w:sz w:val="20"/>
          <w:szCs w:val="20"/>
        </w:rPr>
        <w:t xml:space="preserve"> – Zastępcę Burmistrza Miasta Szczecinek</w:t>
      </w:r>
      <w:r w:rsidRPr="009101BD">
        <w:rPr>
          <w:rFonts w:ascii="Arial" w:hAnsi="Arial" w:cs="Arial"/>
          <w:sz w:val="20"/>
          <w:szCs w:val="20"/>
        </w:rPr>
        <w:t xml:space="preserve">, przy kontrasygnacie </w:t>
      </w:r>
      <w:r w:rsidRPr="009101BD">
        <w:rPr>
          <w:rFonts w:ascii="Arial" w:hAnsi="Arial" w:cs="Arial"/>
          <w:b/>
          <w:bCs/>
          <w:sz w:val="20"/>
          <w:szCs w:val="20"/>
        </w:rPr>
        <w:t>Magdaleny Mikołajewskiej –</w:t>
      </w:r>
      <w:r>
        <w:rPr>
          <w:rFonts w:ascii="Arial" w:hAnsi="Arial" w:cs="Arial"/>
          <w:b/>
          <w:bCs/>
          <w:sz w:val="20"/>
          <w:szCs w:val="20"/>
        </w:rPr>
        <w:t xml:space="preserve"> </w:t>
      </w:r>
      <w:r w:rsidRPr="009101BD">
        <w:rPr>
          <w:rFonts w:ascii="Arial" w:hAnsi="Arial" w:cs="Arial"/>
          <w:b/>
          <w:bCs/>
          <w:sz w:val="20"/>
          <w:szCs w:val="20"/>
        </w:rPr>
        <w:t>Skarbnika Miasta Szczecinek</w:t>
      </w:r>
      <w:r>
        <w:rPr>
          <w:rFonts w:ascii="Arial" w:hAnsi="Arial" w:cs="Arial"/>
          <w:b/>
          <w:bCs/>
          <w:sz w:val="20"/>
          <w:szCs w:val="20"/>
        </w:rPr>
        <w:t>,</w:t>
      </w:r>
      <w:r w:rsidRPr="009101BD">
        <w:rPr>
          <w:rFonts w:ascii="Arial" w:hAnsi="Arial" w:cs="Arial"/>
          <w:sz w:val="20"/>
          <w:szCs w:val="20"/>
        </w:rPr>
        <w:t xml:space="preserve"> </w:t>
      </w:r>
    </w:p>
    <w:p w14:paraId="23483425" w14:textId="77777777" w:rsidR="00E7639E" w:rsidRPr="009101BD" w:rsidRDefault="00E7639E" w:rsidP="00E7639E">
      <w:pPr>
        <w:snapToGrid w:val="0"/>
        <w:spacing w:line="300" w:lineRule="auto"/>
        <w:ind w:right="-2"/>
        <w:jc w:val="both"/>
        <w:rPr>
          <w:rFonts w:ascii="Arial" w:hAnsi="Arial" w:cs="Arial"/>
          <w:sz w:val="20"/>
          <w:szCs w:val="20"/>
        </w:rPr>
      </w:pPr>
      <w:r w:rsidRPr="009101BD">
        <w:rPr>
          <w:rFonts w:ascii="Arial" w:hAnsi="Arial" w:cs="Arial"/>
          <w:sz w:val="20"/>
          <w:szCs w:val="20"/>
        </w:rPr>
        <w:t>zwanym w dalszej części umowy „</w:t>
      </w:r>
      <w:r>
        <w:rPr>
          <w:rFonts w:ascii="Arial" w:hAnsi="Arial" w:cs="Arial"/>
          <w:b/>
          <w:sz w:val="20"/>
          <w:szCs w:val="20"/>
        </w:rPr>
        <w:t>Zamawiającym</w:t>
      </w:r>
      <w:r w:rsidRPr="009101BD">
        <w:rPr>
          <w:rFonts w:ascii="Arial" w:hAnsi="Arial" w:cs="Arial"/>
          <w:sz w:val="20"/>
          <w:szCs w:val="20"/>
        </w:rPr>
        <w:t>”</w:t>
      </w:r>
    </w:p>
    <w:p w14:paraId="7580B2E0" w14:textId="77777777" w:rsidR="00E7639E" w:rsidRPr="009101BD" w:rsidRDefault="00E7639E" w:rsidP="00E7639E">
      <w:pPr>
        <w:snapToGrid w:val="0"/>
        <w:spacing w:line="300" w:lineRule="auto"/>
        <w:ind w:right="-2"/>
        <w:jc w:val="both"/>
        <w:rPr>
          <w:rFonts w:ascii="Arial" w:hAnsi="Arial" w:cs="Arial"/>
          <w:bCs/>
          <w:sz w:val="20"/>
          <w:szCs w:val="20"/>
        </w:rPr>
      </w:pPr>
      <w:r w:rsidRPr="009101BD">
        <w:rPr>
          <w:rFonts w:ascii="Arial" w:hAnsi="Arial" w:cs="Arial"/>
          <w:bCs/>
          <w:sz w:val="20"/>
          <w:szCs w:val="20"/>
        </w:rPr>
        <w:t>a</w:t>
      </w:r>
    </w:p>
    <w:p w14:paraId="7582ABAF" w14:textId="0F949C9E" w:rsidR="00E7639E" w:rsidRPr="009101BD" w:rsidRDefault="00E7639E" w:rsidP="00062E7F">
      <w:pPr>
        <w:pStyle w:val="Tekstpodstawowywcity"/>
        <w:spacing w:line="300" w:lineRule="auto"/>
        <w:ind w:left="0" w:right="-2"/>
        <w:rPr>
          <w:rFonts w:ascii="Arial" w:hAnsi="Arial" w:cs="Arial"/>
          <w:sz w:val="20"/>
        </w:rPr>
      </w:pPr>
      <w:r w:rsidRPr="009101BD">
        <w:rPr>
          <w:rFonts w:ascii="Arial" w:hAnsi="Arial" w:cs="Arial"/>
          <w:b/>
          <w:bCs/>
          <w:sz w:val="20"/>
        </w:rPr>
        <w:t>………………</w:t>
      </w:r>
      <w:r w:rsidRPr="009101BD">
        <w:rPr>
          <w:rFonts w:ascii="Arial" w:hAnsi="Arial" w:cs="Arial"/>
          <w:sz w:val="20"/>
        </w:rPr>
        <w:t>…….………………………………….., NIP ……</w:t>
      </w:r>
      <w:r>
        <w:rPr>
          <w:rFonts w:ascii="Arial" w:hAnsi="Arial" w:cs="Arial"/>
          <w:sz w:val="20"/>
        </w:rPr>
        <w:t>………..</w:t>
      </w:r>
      <w:r w:rsidRPr="009101BD">
        <w:rPr>
          <w:rFonts w:ascii="Arial" w:hAnsi="Arial" w:cs="Arial"/>
          <w:sz w:val="20"/>
        </w:rPr>
        <w:t>….., REGON: ………</w:t>
      </w:r>
      <w:r>
        <w:rPr>
          <w:rFonts w:ascii="Arial" w:hAnsi="Arial" w:cs="Arial"/>
          <w:sz w:val="20"/>
        </w:rPr>
        <w:t>………</w:t>
      </w:r>
      <w:r w:rsidRPr="009101BD">
        <w:rPr>
          <w:rFonts w:ascii="Arial" w:hAnsi="Arial" w:cs="Arial"/>
          <w:sz w:val="20"/>
        </w:rPr>
        <w:t>……, zwanym w</w:t>
      </w:r>
      <w:r w:rsidR="00062E7F">
        <w:rPr>
          <w:rFonts w:ascii="Arial" w:hAnsi="Arial" w:cs="Arial"/>
          <w:sz w:val="20"/>
        </w:rPr>
        <w:t> </w:t>
      </w:r>
      <w:r w:rsidRPr="009101BD">
        <w:rPr>
          <w:rFonts w:ascii="Arial" w:hAnsi="Arial" w:cs="Arial"/>
          <w:sz w:val="20"/>
        </w:rPr>
        <w:t>dalszej części umowy „</w:t>
      </w:r>
      <w:r>
        <w:rPr>
          <w:rFonts w:ascii="Arial" w:hAnsi="Arial" w:cs="Arial"/>
          <w:b/>
          <w:sz w:val="20"/>
        </w:rPr>
        <w:t>Wykonawcą</w:t>
      </w:r>
      <w:r w:rsidRPr="009101BD">
        <w:rPr>
          <w:rFonts w:ascii="Arial" w:hAnsi="Arial" w:cs="Arial"/>
          <w:sz w:val="20"/>
        </w:rPr>
        <w:t>”,</w:t>
      </w:r>
    </w:p>
    <w:p w14:paraId="3101466C" w14:textId="77777777" w:rsidR="00E7639E" w:rsidRPr="009101BD" w:rsidRDefault="00E7639E" w:rsidP="00062E7F">
      <w:pPr>
        <w:snapToGrid w:val="0"/>
        <w:spacing w:line="300" w:lineRule="auto"/>
        <w:ind w:right="-2"/>
        <w:rPr>
          <w:rFonts w:ascii="Arial" w:hAnsi="Arial" w:cs="Arial"/>
          <w:sz w:val="20"/>
          <w:szCs w:val="20"/>
        </w:rPr>
      </w:pPr>
      <w:r w:rsidRPr="009101BD">
        <w:rPr>
          <w:rFonts w:ascii="Arial" w:hAnsi="Arial" w:cs="Arial"/>
          <w:sz w:val="20"/>
          <w:szCs w:val="20"/>
        </w:rPr>
        <w:t>zwanymi dalej, w zależności od kontekstu, „</w:t>
      </w:r>
      <w:r w:rsidRPr="009101BD">
        <w:rPr>
          <w:rFonts w:ascii="Arial" w:hAnsi="Arial" w:cs="Arial"/>
          <w:b/>
          <w:sz w:val="20"/>
          <w:szCs w:val="20"/>
        </w:rPr>
        <w:t>Stroną</w:t>
      </w:r>
      <w:r w:rsidRPr="009101BD">
        <w:rPr>
          <w:rFonts w:ascii="Arial" w:hAnsi="Arial" w:cs="Arial"/>
          <w:sz w:val="20"/>
          <w:szCs w:val="20"/>
        </w:rPr>
        <w:t>” lub „</w:t>
      </w:r>
      <w:r w:rsidRPr="009101BD">
        <w:rPr>
          <w:rFonts w:ascii="Arial" w:hAnsi="Arial" w:cs="Arial"/>
          <w:b/>
          <w:sz w:val="20"/>
          <w:szCs w:val="20"/>
        </w:rPr>
        <w:t>Stronami</w:t>
      </w:r>
      <w:r w:rsidRPr="009101BD">
        <w:rPr>
          <w:rFonts w:ascii="Arial" w:hAnsi="Arial" w:cs="Arial"/>
          <w:sz w:val="20"/>
          <w:szCs w:val="20"/>
        </w:rPr>
        <w:t>”,</w:t>
      </w:r>
    </w:p>
    <w:p w14:paraId="18F75BCD" w14:textId="77777777" w:rsidR="00E7639E" w:rsidRDefault="00E7639E" w:rsidP="00062E7F">
      <w:pPr>
        <w:snapToGrid w:val="0"/>
        <w:spacing w:line="300" w:lineRule="auto"/>
        <w:ind w:right="-2"/>
        <w:rPr>
          <w:rFonts w:ascii="Arial" w:hAnsi="Arial" w:cs="Arial"/>
          <w:sz w:val="20"/>
          <w:szCs w:val="20"/>
        </w:rPr>
      </w:pPr>
      <w:r w:rsidRPr="009101BD">
        <w:rPr>
          <w:rFonts w:ascii="Arial" w:hAnsi="Arial" w:cs="Arial"/>
          <w:sz w:val="20"/>
          <w:szCs w:val="20"/>
        </w:rPr>
        <w:t>zwana dalej „</w:t>
      </w:r>
      <w:r w:rsidRPr="009101BD">
        <w:rPr>
          <w:rFonts w:ascii="Arial" w:hAnsi="Arial" w:cs="Arial"/>
          <w:b/>
          <w:sz w:val="20"/>
          <w:szCs w:val="20"/>
        </w:rPr>
        <w:t>Umow</w:t>
      </w:r>
      <w:r>
        <w:rPr>
          <w:rFonts w:ascii="Arial" w:hAnsi="Arial" w:cs="Arial"/>
          <w:b/>
          <w:sz w:val="20"/>
          <w:szCs w:val="20"/>
        </w:rPr>
        <w:t>ą</w:t>
      </w:r>
      <w:r w:rsidRPr="009101BD">
        <w:rPr>
          <w:rFonts w:ascii="Arial" w:hAnsi="Arial" w:cs="Arial"/>
          <w:sz w:val="20"/>
          <w:szCs w:val="20"/>
        </w:rPr>
        <w:t>”,</w:t>
      </w:r>
      <w:r>
        <w:rPr>
          <w:rFonts w:ascii="Arial" w:hAnsi="Arial" w:cs="Arial"/>
          <w:sz w:val="20"/>
          <w:szCs w:val="20"/>
        </w:rPr>
        <w:t xml:space="preserve"> </w:t>
      </w:r>
      <w:r w:rsidRPr="009101BD">
        <w:rPr>
          <w:rFonts w:ascii="Arial" w:hAnsi="Arial" w:cs="Arial"/>
          <w:sz w:val="20"/>
          <w:szCs w:val="20"/>
        </w:rPr>
        <w:t>o następującej treści:</w:t>
      </w:r>
    </w:p>
    <w:p w14:paraId="342C62CC" w14:textId="77777777" w:rsidR="00062E7F" w:rsidRPr="009101BD" w:rsidRDefault="00062E7F" w:rsidP="00062E7F">
      <w:pPr>
        <w:snapToGrid w:val="0"/>
        <w:spacing w:line="300" w:lineRule="auto"/>
        <w:ind w:right="-2"/>
        <w:rPr>
          <w:rFonts w:ascii="Arial" w:hAnsi="Arial" w:cs="Arial"/>
          <w:sz w:val="20"/>
          <w:szCs w:val="20"/>
        </w:rPr>
      </w:pPr>
    </w:p>
    <w:p w14:paraId="00305D2B" w14:textId="77777777" w:rsidR="00E7639E" w:rsidRPr="009101BD" w:rsidRDefault="00E7639E" w:rsidP="00E7639E">
      <w:pPr>
        <w:snapToGrid w:val="0"/>
        <w:spacing w:line="300" w:lineRule="auto"/>
        <w:ind w:right="-2"/>
        <w:jc w:val="both"/>
        <w:rPr>
          <w:rFonts w:ascii="Arial" w:hAnsi="Arial" w:cs="Arial"/>
          <w:sz w:val="20"/>
          <w:szCs w:val="20"/>
        </w:rPr>
      </w:pPr>
      <w:r w:rsidRPr="009101BD">
        <w:rPr>
          <w:rFonts w:ascii="Arial" w:hAnsi="Arial" w:cs="Arial"/>
          <w:sz w:val="20"/>
          <w:szCs w:val="20"/>
        </w:rPr>
        <w:t>Umowa została zawarta na podstawie postępowania o udzielenie zamówienia publicznego prowadzonego w trybie podstawowym, z możliwością prowadzenia negocjacji, na podstawie art.</w:t>
      </w:r>
      <w:r>
        <w:rPr>
          <w:rFonts w:ascii="Arial" w:hAnsi="Arial" w:cs="Arial"/>
          <w:sz w:val="20"/>
          <w:szCs w:val="20"/>
        </w:rPr>
        <w:t> </w:t>
      </w:r>
      <w:r w:rsidRPr="009101BD">
        <w:rPr>
          <w:rFonts w:ascii="Arial" w:hAnsi="Arial" w:cs="Arial"/>
          <w:sz w:val="20"/>
          <w:szCs w:val="20"/>
        </w:rPr>
        <w:t>275</w:t>
      </w:r>
      <w:r>
        <w:rPr>
          <w:rFonts w:ascii="Arial" w:hAnsi="Arial" w:cs="Arial"/>
          <w:sz w:val="20"/>
          <w:szCs w:val="20"/>
        </w:rPr>
        <w:t> </w:t>
      </w:r>
      <w:r w:rsidRPr="009101BD">
        <w:rPr>
          <w:rFonts w:ascii="Arial" w:hAnsi="Arial" w:cs="Arial"/>
          <w:sz w:val="20"/>
          <w:szCs w:val="20"/>
        </w:rPr>
        <w:t>pkt</w:t>
      </w:r>
      <w:r>
        <w:rPr>
          <w:rFonts w:ascii="Arial" w:hAnsi="Arial" w:cs="Arial"/>
          <w:sz w:val="20"/>
          <w:szCs w:val="20"/>
        </w:rPr>
        <w:t> </w:t>
      </w:r>
      <w:r w:rsidRPr="009101BD">
        <w:rPr>
          <w:rFonts w:ascii="Arial" w:hAnsi="Arial" w:cs="Arial"/>
          <w:sz w:val="20"/>
          <w:szCs w:val="20"/>
        </w:rPr>
        <w:t>2 ustawy z dnia 11 września 2019 r. prawo zamówień publicznych (</w:t>
      </w:r>
      <w:proofErr w:type="spellStart"/>
      <w:r w:rsidRPr="009101BD">
        <w:rPr>
          <w:rFonts w:ascii="Arial" w:hAnsi="Arial" w:cs="Arial"/>
          <w:sz w:val="20"/>
          <w:szCs w:val="20"/>
        </w:rPr>
        <w:t>t.j</w:t>
      </w:r>
      <w:proofErr w:type="spellEnd"/>
      <w:r w:rsidRPr="009101BD">
        <w:rPr>
          <w:rFonts w:ascii="Arial" w:hAnsi="Arial" w:cs="Arial"/>
          <w:sz w:val="20"/>
          <w:szCs w:val="20"/>
        </w:rPr>
        <w:t>. Dz. U. z 2024 r. poz.</w:t>
      </w:r>
      <w:r>
        <w:rPr>
          <w:rFonts w:ascii="Arial" w:hAnsi="Arial" w:cs="Arial"/>
          <w:sz w:val="20"/>
          <w:szCs w:val="20"/>
        </w:rPr>
        <w:t> </w:t>
      </w:r>
      <w:r w:rsidRPr="009101BD">
        <w:rPr>
          <w:rFonts w:ascii="Arial" w:hAnsi="Arial" w:cs="Arial"/>
          <w:sz w:val="20"/>
          <w:szCs w:val="20"/>
        </w:rPr>
        <w:t>1320</w:t>
      </w:r>
      <w:r>
        <w:rPr>
          <w:rFonts w:ascii="Arial" w:hAnsi="Arial" w:cs="Arial"/>
          <w:sz w:val="20"/>
          <w:szCs w:val="20"/>
        </w:rPr>
        <w:t xml:space="preserve"> ze zm.</w:t>
      </w:r>
      <w:r w:rsidRPr="009101BD">
        <w:rPr>
          <w:rFonts w:ascii="Arial" w:hAnsi="Arial" w:cs="Arial"/>
          <w:sz w:val="20"/>
          <w:szCs w:val="20"/>
        </w:rPr>
        <w:t>).</w:t>
      </w:r>
      <w:bookmarkStart w:id="1" w:name="_Hlk158887246"/>
    </w:p>
    <w:p w14:paraId="066A03A8" w14:textId="77777777" w:rsidR="00E7639E" w:rsidRDefault="00E7639E" w:rsidP="00E7639E">
      <w:pPr>
        <w:snapToGrid w:val="0"/>
        <w:spacing w:line="300" w:lineRule="auto"/>
        <w:ind w:right="-2"/>
        <w:jc w:val="center"/>
        <w:rPr>
          <w:rFonts w:ascii="Arial" w:hAnsi="Arial" w:cs="Arial"/>
          <w:b/>
          <w:bCs/>
          <w:sz w:val="20"/>
          <w:szCs w:val="20"/>
        </w:rPr>
      </w:pPr>
      <w:r w:rsidRPr="009101BD">
        <w:rPr>
          <w:rFonts w:ascii="Arial" w:hAnsi="Arial" w:cs="Arial"/>
          <w:b/>
          <w:bCs/>
          <w:sz w:val="20"/>
          <w:szCs w:val="20"/>
        </w:rPr>
        <w:sym w:font="Times New Roman" w:char="00A7"/>
      </w:r>
      <w:r w:rsidRPr="009101BD">
        <w:rPr>
          <w:rFonts w:ascii="Arial" w:hAnsi="Arial" w:cs="Arial"/>
          <w:b/>
          <w:bCs/>
          <w:sz w:val="20"/>
          <w:szCs w:val="20"/>
        </w:rPr>
        <w:t xml:space="preserve"> 1</w:t>
      </w:r>
      <w:bookmarkEnd w:id="1"/>
    </w:p>
    <w:p w14:paraId="2C1AEF44" w14:textId="5AE7910B" w:rsidR="00E7639E" w:rsidRPr="00A41D23" w:rsidRDefault="00E7639E" w:rsidP="00E7639E">
      <w:pPr>
        <w:pStyle w:val="Akapitzlist"/>
        <w:numPr>
          <w:ilvl w:val="0"/>
          <w:numId w:val="35"/>
        </w:numPr>
        <w:snapToGrid w:val="0"/>
        <w:spacing w:line="300" w:lineRule="auto"/>
        <w:ind w:left="567" w:right="-2" w:hanging="567"/>
        <w:jc w:val="both"/>
        <w:rPr>
          <w:rFonts w:ascii="Arial" w:hAnsi="Arial" w:cs="Arial"/>
          <w:bCs/>
          <w:sz w:val="20"/>
          <w:szCs w:val="20"/>
        </w:rPr>
      </w:pPr>
      <w:r w:rsidRPr="0006667E">
        <w:rPr>
          <w:rFonts w:ascii="Arial" w:hAnsi="Arial" w:cs="Arial"/>
          <w:b/>
          <w:sz w:val="20"/>
          <w:szCs w:val="20"/>
        </w:rPr>
        <w:t xml:space="preserve">Przedmiotem </w:t>
      </w:r>
      <w:r w:rsidR="00806B20">
        <w:rPr>
          <w:rFonts w:ascii="Arial" w:hAnsi="Arial" w:cs="Arial"/>
          <w:b/>
          <w:sz w:val="20"/>
          <w:szCs w:val="20"/>
        </w:rPr>
        <w:t>U</w:t>
      </w:r>
      <w:r w:rsidRPr="0006667E">
        <w:rPr>
          <w:rFonts w:ascii="Arial" w:hAnsi="Arial" w:cs="Arial"/>
          <w:b/>
          <w:sz w:val="20"/>
          <w:szCs w:val="20"/>
        </w:rPr>
        <w:t>mowy</w:t>
      </w:r>
      <w:r w:rsidRPr="00FA208A">
        <w:rPr>
          <w:rFonts w:ascii="Arial" w:hAnsi="Arial" w:cs="Arial"/>
          <w:sz w:val="20"/>
          <w:szCs w:val="20"/>
        </w:rPr>
        <w:t xml:space="preserve"> jest dostawa dwóch serwerów </w:t>
      </w:r>
      <w:r>
        <w:rPr>
          <w:rFonts w:ascii="Arial" w:hAnsi="Arial" w:cs="Arial"/>
          <w:sz w:val="20"/>
          <w:szCs w:val="20"/>
        </w:rPr>
        <w:t>NAS</w:t>
      </w:r>
      <w:r w:rsidRPr="00FA208A">
        <w:rPr>
          <w:rFonts w:ascii="Arial" w:hAnsi="Arial" w:cs="Arial"/>
          <w:sz w:val="20"/>
          <w:szCs w:val="20"/>
        </w:rPr>
        <w:t xml:space="preserve"> w ramach projektu grantowego pn.: „Wzmocnienie systemu </w:t>
      </w:r>
      <w:proofErr w:type="spellStart"/>
      <w:r w:rsidRPr="00FA208A">
        <w:rPr>
          <w:rFonts w:ascii="Arial" w:hAnsi="Arial" w:cs="Arial"/>
          <w:sz w:val="20"/>
          <w:szCs w:val="20"/>
        </w:rPr>
        <w:t>cyberbezpieczeństwa</w:t>
      </w:r>
      <w:proofErr w:type="spellEnd"/>
      <w:r w:rsidRPr="00FA208A">
        <w:rPr>
          <w:rFonts w:ascii="Arial" w:hAnsi="Arial" w:cs="Arial"/>
          <w:sz w:val="20"/>
          <w:szCs w:val="20"/>
        </w:rPr>
        <w:t xml:space="preserve"> Urzędu Miasta Szczecinek”, współfinansowanego z Funduszy Europejskich na Rozwój Cyfrowy 2021- 2027 (FERC) Priorytet II: Zaawansowane usługi cyfrowe Działanie 2.2. – Wzmocnienie krajowego systemu </w:t>
      </w:r>
      <w:proofErr w:type="spellStart"/>
      <w:r w:rsidRPr="00FA208A">
        <w:rPr>
          <w:rFonts w:ascii="Arial" w:hAnsi="Arial" w:cs="Arial"/>
          <w:sz w:val="20"/>
          <w:szCs w:val="20"/>
        </w:rPr>
        <w:t>cyberbezpieczeństwa</w:t>
      </w:r>
      <w:proofErr w:type="spellEnd"/>
      <w:r w:rsidRPr="00FA208A">
        <w:rPr>
          <w:rFonts w:ascii="Arial" w:hAnsi="Arial" w:cs="Arial"/>
          <w:sz w:val="20"/>
          <w:szCs w:val="20"/>
        </w:rPr>
        <w:t>, w</w:t>
      </w:r>
      <w:r>
        <w:rPr>
          <w:rFonts w:ascii="Arial" w:hAnsi="Arial" w:cs="Arial"/>
          <w:sz w:val="20"/>
          <w:szCs w:val="20"/>
        </w:rPr>
        <w:t> </w:t>
      </w:r>
      <w:r w:rsidRPr="00FA208A">
        <w:rPr>
          <w:rFonts w:ascii="Arial" w:hAnsi="Arial" w:cs="Arial"/>
          <w:sz w:val="20"/>
          <w:szCs w:val="20"/>
        </w:rPr>
        <w:t>ramach Projektu grantowego pn.: „</w:t>
      </w:r>
      <w:proofErr w:type="spellStart"/>
      <w:r w:rsidRPr="00FA208A">
        <w:rPr>
          <w:rFonts w:ascii="Arial" w:hAnsi="Arial" w:cs="Arial"/>
          <w:sz w:val="20"/>
          <w:szCs w:val="20"/>
        </w:rPr>
        <w:t>Cyberbezpieczny</w:t>
      </w:r>
      <w:proofErr w:type="spellEnd"/>
      <w:r w:rsidRPr="00FA208A">
        <w:rPr>
          <w:rFonts w:ascii="Arial" w:hAnsi="Arial" w:cs="Arial"/>
          <w:sz w:val="20"/>
          <w:szCs w:val="20"/>
        </w:rPr>
        <w:t xml:space="preserve"> Samorząd” o numerze FERC.02.02-CS.01-001/23, zgodnie z Umową o powierzenie grantu o numerze FERC.02.02-CS.01-001/23/0689/ FERC.02.02-CS.01-001/23/2024. Szczegółowy opis przedmiotu zamówienia określa załącznik nr 2 do Umowy.</w:t>
      </w:r>
    </w:p>
    <w:p w14:paraId="2059D620" w14:textId="4ADF4567" w:rsidR="00E7639E" w:rsidRPr="00A41D23" w:rsidRDefault="00E7639E" w:rsidP="00E7639E">
      <w:pPr>
        <w:pStyle w:val="Akapitzlist"/>
        <w:numPr>
          <w:ilvl w:val="0"/>
          <w:numId w:val="35"/>
        </w:numPr>
        <w:snapToGrid w:val="0"/>
        <w:spacing w:line="300" w:lineRule="auto"/>
        <w:ind w:left="567" w:right="-2" w:hanging="567"/>
        <w:jc w:val="both"/>
        <w:rPr>
          <w:rFonts w:ascii="Arial" w:hAnsi="Arial" w:cs="Arial"/>
          <w:bCs/>
          <w:sz w:val="20"/>
          <w:szCs w:val="20"/>
        </w:rPr>
      </w:pPr>
      <w:r w:rsidRPr="00A41D23">
        <w:rPr>
          <w:rFonts w:ascii="Arial" w:hAnsi="Arial" w:cs="Arial"/>
          <w:bCs/>
          <w:sz w:val="20"/>
          <w:szCs w:val="20"/>
        </w:rPr>
        <w:t xml:space="preserve">Przedmiot </w:t>
      </w:r>
      <w:r w:rsidR="00806B20">
        <w:rPr>
          <w:rFonts w:ascii="Arial" w:hAnsi="Arial" w:cs="Arial"/>
          <w:bCs/>
          <w:sz w:val="20"/>
          <w:szCs w:val="20"/>
        </w:rPr>
        <w:t>U</w:t>
      </w:r>
      <w:r w:rsidRPr="00A41D23">
        <w:rPr>
          <w:rFonts w:ascii="Arial" w:hAnsi="Arial" w:cs="Arial"/>
          <w:bCs/>
          <w:sz w:val="20"/>
          <w:szCs w:val="20"/>
        </w:rPr>
        <w:t>mowy obejmuje dostawę, rozładunek, wniesienie urządzeń o których mowa w ust. 1 powyżej do miejsca wskazanego przez Zamawiającego</w:t>
      </w:r>
      <w:r>
        <w:rPr>
          <w:rFonts w:ascii="Arial" w:hAnsi="Arial" w:cs="Arial"/>
          <w:bCs/>
          <w:sz w:val="20"/>
          <w:szCs w:val="20"/>
        </w:rPr>
        <w:t xml:space="preserve"> </w:t>
      </w:r>
      <w:r w:rsidRPr="00A41D23">
        <w:rPr>
          <w:rFonts w:ascii="Arial" w:hAnsi="Arial" w:cs="Arial"/>
          <w:bCs/>
          <w:sz w:val="20"/>
          <w:szCs w:val="20"/>
        </w:rPr>
        <w:t>– uruchomienie sprzętu</w:t>
      </w:r>
      <w:r>
        <w:rPr>
          <w:rFonts w:ascii="Arial" w:hAnsi="Arial" w:cs="Arial"/>
          <w:bCs/>
          <w:sz w:val="20"/>
          <w:szCs w:val="20"/>
        </w:rPr>
        <w:t xml:space="preserve"> i jego konfigurację zgodnie z Opisem Przedmiotu Zamówienia </w:t>
      </w:r>
      <w:r w:rsidRPr="00A41D23">
        <w:rPr>
          <w:rFonts w:ascii="Arial" w:hAnsi="Arial" w:cs="Arial"/>
          <w:bCs/>
          <w:sz w:val="20"/>
          <w:szCs w:val="20"/>
        </w:rPr>
        <w:t>i je</w:t>
      </w:r>
      <w:r>
        <w:rPr>
          <w:rFonts w:ascii="Arial" w:hAnsi="Arial" w:cs="Arial"/>
          <w:bCs/>
          <w:sz w:val="20"/>
          <w:szCs w:val="20"/>
        </w:rPr>
        <w:t xml:space="preserve">go </w:t>
      </w:r>
      <w:r w:rsidRPr="00A41D23">
        <w:rPr>
          <w:rFonts w:ascii="Arial" w:hAnsi="Arial" w:cs="Arial"/>
          <w:bCs/>
          <w:sz w:val="20"/>
          <w:szCs w:val="20"/>
        </w:rPr>
        <w:t>załącznika</w:t>
      </w:r>
      <w:r>
        <w:rPr>
          <w:rFonts w:ascii="Arial" w:hAnsi="Arial" w:cs="Arial"/>
          <w:bCs/>
          <w:sz w:val="20"/>
          <w:szCs w:val="20"/>
        </w:rPr>
        <w:t>mi</w:t>
      </w:r>
      <w:r w:rsidRPr="00A41D23">
        <w:rPr>
          <w:rFonts w:ascii="Arial" w:hAnsi="Arial" w:cs="Arial"/>
          <w:bCs/>
          <w:sz w:val="20"/>
          <w:szCs w:val="20"/>
        </w:rPr>
        <w:t xml:space="preserve">. </w:t>
      </w:r>
    </w:p>
    <w:p w14:paraId="31785BF9" w14:textId="77777777" w:rsidR="00E7639E" w:rsidRDefault="00E7639E" w:rsidP="00E7639E">
      <w:pPr>
        <w:pStyle w:val="Akapitzlist"/>
        <w:numPr>
          <w:ilvl w:val="0"/>
          <w:numId w:val="35"/>
        </w:numPr>
        <w:snapToGrid w:val="0"/>
        <w:spacing w:line="300" w:lineRule="auto"/>
        <w:ind w:left="567" w:right="-2" w:hanging="567"/>
        <w:jc w:val="both"/>
        <w:rPr>
          <w:rFonts w:ascii="Arial" w:hAnsi="Arial" w:cs="Arial"/>
          <w:bCs/>
          <w:sz w:val="20"/>
          <w:szCs w:val="20"/>
        </w:rPr>
      </w:pPr>
      <w:r w:rsidRPr="00A41D23">
        <w:rPr>
          <w:rFonts w:ascii="Arial" w:hAnsi="Arial" w:cs="Arial"/>
          <w:bCs/>
          <w:sz w:val="20"/>
          <w:szCs w:val="20"/>
        </w:rPr>
        <w:t>Miejsce dostawy – Urząd Miasta Szczecinek, pl. Wolności 13, 78-400 Szczecinek.</w:t>
      </w:r>
    </w:p>
    <w:p w14:paraId="716D2AD5" w14:textId="77777777" w:rsidR="00E7639E" w:rsidRPr="00A41D23" w:rsidRDefault="00E7639E" w:rsidP="00E7639E">
      <w:pPr>
        <w:pStyle w:val="Akapitzlist"/>
        <w:numPr>
          <w:ilvl w:val="0"/>
          <w:numId w:val="35"/>
        </w:numPr>
        <w:snapToGrid w:val="0"/>
        <w:spacing w:line="300" w:lineRule="auto"/>
        <w:ind w:left="567" w:right="-2" w:hanging="567"/>
        <w:jc w:val="both"/>
        <w:rPr>
          <w:rFonts w:ascii="Arial" w:hAnsi="Arial" w:cs="Arial"/>
          <w:bCs/>
          <w:sz w:val="20"/>
          <w:szCs w:val="20"/>
        </w:rPr>
      </w:pPr>
      <w:r w:rsidRPr="00A41D23">
        <w:rPr>
          <w:rFonts w:ascii="Arial" w:hAnsi="Arial" w:cs="Arial"/>
          <w:bCs/>
          <w:sz w:val="20"/>
          <w:szCs w:val="20"/>
        </w:rPr>
        <w:t xml:space="preserve">Dostarczony </w:t>
      </w:r>
      <w:r w:rsidRPr="0006667E">
        <w:rPr>
          <w:rFonts w:ascii="Arial" w:hAnsi="Arial" w:cs="Arial"/>
          <w:b/>
          <w:bCs/>
          <w:sz w:val="20"/>
          <w:szCs w:val="20"/>
        </w:rPr>
        <w:t xml:space="preserve">sprzęt </w:t>
      </w:r>
      <w:r w:rsidRPr="00A41D23">
        <w:rPr>
          <w:rFonts w:ascii="Arial" w:hAnsi="Arial" w:cs="Arial"/>
          <w:bCs/>
          <w:sz w:val="20"/>
          <w:szCs w:val="20"/>
        </w:rPr>
        <w:t xml:space="preserve">musi być fabrycznie nowy, wyprodukowany nie wcześniej niż </w:t>
      </w:r>
      <w:r w:rsidRPr="00017DD0">
        <w:rPr>
          <w:rFonts w:ascii="Arial" w:hAnsi="Arial" w:cs="Arial"/>
          <w:bCs/>
          <w:sz w:val="20"/>
          <w:szCs w:val="20"/>
        </w:rPr>
        <w:t xml:space="preserve">w 2025 </w:t>
      </w:r>
      <w:r w:rsidRPr="00A41D23">
        <w:rPr>
          <w:rFonts w:ascii="Arial" w:hAnsi="Arial" w:cs="Arial"/>
          <w:bCs/>
          <w:sz w:val="20"/>
          <w:szCs w:val="20"/>
        </w:rPr>
        <w:t xml:space="preserve">r., nieużywany, nieuszkodzony i nieobciążony prawami osób trzecich </w:t>
      </w:r>
    </w:p>
    <w:p w14:paraId="12D6D987" w14:textId="2296264E" w:rsidR="00062E7F" w:rsidRDefault="00E7639E" w:rsidP="00C25A5B">
      <w:pPr>
        <w:pStyle w:val="Akapitzlist"/>
        <w:numPr>
          <w:ilvl w:val="0"/>
          <w:numId w:val="35"/>
        </w:numPr>
        <w:snapToGrid w:val="0"/>
        <w:spacing w:line="300" w:lineRule="auto"/>
        <w:ind w:left="567" w:right="-2" w:hanging="567"/>
        <w:jc w:val="both"/>
        <w:rPr>
          <w:rFonts w:ascii="Arial" w:hAnsi="Arial" w:cs="Arial"/>
          <w:bCs/>
          <w:sz w:val="20"/>
          <w:szCs w:val="20"/>
        </w:rPr>
      </w:pPr>
      <w:r w:rsidRPr="00156304">
        <w:rPr>
          <w:rFonts w:ascii="Arial" w:hAnsi="Arial" w:cs="Arial"/>
          <w:bCs/>
          <w:sz w:val="20"/>
          <w:szCs w:val="20"/>
        </w:rPr>
        <w:t>W dniu dostawy Wykonawca przekaże Zamawiającemu wykaz dostarczonego sprzętu wraz z numerami seryjnymi urządzeń oraz wszelką dokumentację dostarczoną przez producenta urządzeń</w:t>
      </w:r>
      <w:r w:rsidR="00156304">
        <w:rPr>
          <w:rFonts w:ascii="Arial" w:hAnsi="Arial" w:cs="Arial"/>
          <w:bCs/>
          <w:sz w:val="20"/>
          <w:szCs w:val="20"/>
        </w:rPr>
        <w:t>.</w:t>
      </w:r>
    </w:p>
    <w:p w14:paraId="70CAE647" w14:textId="77777777" w:rsidR="00156304" w:rsidRPr="00156304" w:rsidRDefault="00156304" w:rsidP="00156304">
      <w:pPr>
        <w:pStyle w:val="Akapitzlist"/>
        <w:snapToGrid w:val="0"/>
        <w:spacing w:line="300" w:lineRule="auto"/>
        <w:ind w:left="567" w:right="-2"/>
        <w:jc w:val="both"/>
        <w:rPr>
          <w:rFonts w:ascii="Arial" w:hAnsi="Arial" w:cs="Arial"/>
          <w:bCs/>
          <w:sz w:val="20"/>
          <w:szCs w:val="20"/>
        </w:rPr>
      </w:pPr>
    </w:p>
    <w:p w14:paraId="2F3122D3" w14:textId="77777777" w:rsidR="00E7639E" w:rsidRPr="009101BD" w:rsidRDefault="00E7639E" w:rsidP="00E7639E">
      <w:pPr>
        <w:snapToGrid w:val="0"/>
        <w:spacing w:line="300" w:lineRule="auto"/>
        <w:ind w:right="-2"/>
        <w:jc w:val="center"/>
        <w:rPr>
          <w:rFonts w:ascii="Arial" w:hAnsi="Arial" w:cs="Arial"/>
          <w:b/>
          <w:bCs/>
          <w:sz w:val="20"/>
          <w:szCs w:val="20"/>
        </w:rPr>
      </w:pPr>
      <w:bookmarkStart w:id="2" w:name="_Hlk159831586"/>
      <w:r w:rsidRPr="009101BD">
        <w:rPr>
          <w:rFonts w:ascii="Arial" w:hAnsi="Arial" w:cs="Arial"/>
          <w:b/>
          <w:bCs/>
          <w:sz w:val="20"/>
          <w:szCs w:val="20"/>
        </w:rPr>
        <w:sym w:font="Times New Roman" w:char="00A7"/>
      </w:r>
      <w:r w:rsidRPr="009101BD">
        <w:rPr>
          <w:rFonts w:ascii="Arial" w:hAnsi="Arial" w:cs="Arial"/>
          <w:b/>
          <w:bCs/>
          <w:sz w:val="20"/>
          <w:szCs w:val="20"/>
        </w:rPr>
        <w:t xml:space="preserve"> 2</w:t>
      </w:r>
    </w:p>
    <w:p w14:paraId="0B11B56C" w14:textId="7ACF3EB9" w:rsidR="00E7639E" w:rsidRDefault="00E7639E" w:rsidP="00E7639E">
      <w:pPr>
        <w:numPr>
          <w:ilvl w:val="0"/>
          <w:numId w:val="24"/>
        </w:numPr>
        <w:tabs>
          <w:tab w:val="left" w:pos="567"/>
        </w:tabs>
        <w:snapToGrid w:val="0"/>
        <w:spacing w:after="0" w:line="300" w:lineRule="auto"/>
        <w:ind w:left="567" w:right="-2" w:hanging="567"/>
        <w:jc w:val="both"/>
        <w:rPr>
          <w:rFonts w:ascii="Arial" w:hAnsi="Arial" w:cs="Arial"/>
          <w:bCs/>
          <w:sz w:val="20"/>
          <w:szCs w:val="20"/>
        </w:rPr>
      </w:pPr>
      <w:r w:rsidRPr="00AD556D">
        <w:rPr>
          <w:rFonts w:ascii="Arial" w:hAnsi="Arial" w:cs="Arial"/>
          <w:bCs/>
          <w:sz w:val="20"/>
          <w:szCs w:val="20"/>
        </w:rPr>
        <w:t xml:space="preserve">O terminie dostawy Wykonawca zobowiązany jest zawiadomić Zamawiającego, z co najmniej dwudniowym wyprzedzeniem na adres poczty elektronicznej: </w:t>
      </w:r>
      <w:hyperlink r:id="rId8" w:history="1">
        <w:r w:rsidR="00A10E00" w:rsidRPr="001252C3">
          <w:rPr>
            <w:rStyle w:val="Hipercze"/>
            <w:rFonts w:ascii="Arial" w:hAnsi="Arial" w:cs="Arial"/>
            <w:bCs/>
            <w:sz w:val="20"/>
            <w:szCs w:val="20"/>
          </w:rPr>
          <w:t>informatyk@um.szczecinek.pl</w:t>
        </w:r>
      </w:hyperlink>
      <w:r w:rsidRPr="00AD556D">
        <w:rPr>
          <w:rFonts w:ascii="Arial" w:hAnsi="Arial" w:cs="Arial"/>
          <w:bCs/>
          <w:sz w:val="20"/>
          <w:szCs w:val="20"/>
        </w:rPr>
        <w:t>.</w:t>
      </w:r>
    </w:p>
    <w:p w14:paraId="4169AFA0" w14:textId="77777777" w:rsidR="00E7639E" w:rsidRPr="00AD556D" w:rsidRDefault="00E7639E" w:rsidP="00E7639E">
      <w:pPr>
        <w:numPr>
          <w:ilvl w:val="0"/>
          <w:numId w:val="24"/>
        </w:numPr>
        <w:tabs>
          <w:tab w:val="left" w:pos="567"/>
        </w:tabs>
        <w:snapToGrid w:val="0"/>
        <w:spacing w:after="0" w:line="300" w:lineRule="auto"/>
        <w:ind w:left="567" w:right="-2" w:hanging="567"/>
        <w:jc w:val="both"/>
        <w:rPr>
          <w:rFonts w:ascii="Arial" w:hAnsi="Arial" w:cs="Arial"/>
          <w:bCs/>
          <w:sz w:val="20"/>
          <w:szCs w:val="20"/>
        </w:rPr>
      </w:pPr>
      <w:r w:rsidRPr="00AD556D">
        <w:rPr>
          <w:rFonts w:ascii="Arial" w:hAnsi="Arial" w:cs="Arial"/>
          <w:bCs/>
          <w:sz w:val="20"/>
          <w:szCs w:val="20"/>
        </w:rPr>
        <w:t xml:space="preserve">Przy odbiorze przedmiotu umowy Zamawiający jest zobowiązany dokonać sprawdzenia liczby dostarczonego sprzętu. </w:t>
      </w:r>
    </w:p>
    <w:p w14:paraId="0E835A3B" w14:textId="402479AA" w:rsidR="00E7639E" w:rsidRPr="00AD556D" w:rsidRDefault="00806B20" w:rsidP="00E7639E">
      <w:pPr>
        <w:numPr>
          <w:ilvl w:val="0"/>
          <w:numId w:val="24"/>
        </w:numPr>
        <w:tabs>
          <w:tab w:val="left" w:pos="567"/>
        </w:tabs>
        <w:snapToGrid w:val="0"/>
        <w:spacing w:after="0" w:line="300" w:lineRule="auto"/>
        <w:ind w:left="567" w:right="-2" w:hanging="567"/>
        <w:jc w:val="both"/>
        <w:rPr>
          <w:rFonts w:ascii="Arial" w:hAnsi="Arial" w:cs="Arial"/>
          <w:bCs/>
          <w:sz w:val="20"/>
          <w:szCs w:val="20"/>
        </w:rPr>
      </w:pPr>
      <w:r w:rsidRPr="006171A3">
        <w:rPr>
          <w:rFonts w:ascii="Arial" w:hAnsi="Arial" w:cs="Arial"/>
          <w:sz w:val="20"/>
          <w:szCs w:val="20"/>
        </w:rPr>
        <w:lastRenderedPageBreak/>
        <w:t>Odbiór przedmiotu Umowy następuje po wykonaniu całości przedmiotu Umowy, tj. po dostawie sprzętu, jego montażu, uruchomieniu oraz konfiguracji zgodnie z Opisem Przedmiotu Zamówienia i załącznikami do Umowy</w:t>
      </w:r>
      <w:r w:rsidR="006171A3" w:rsidRPr="006171A3">
        <w:rPr>
          <w:rFonts w:ascii="Arial" w:hAnsi="Arial" w:cs="Arial"/>
        </w:rPr>
        <w:t>.</w:t>
      </w:r>
      <w:r w:rsidR="006171A3">
        <w:t xml:space="preserve"> </w:t>
      </w:r>
      <w:r w:rsidR="00E7639E" w:rsidRPr="00AD556D">
        <w:rPr>
          <w:rFonts w:ascii="Arial" w:hAnsi="Arial" w:cs="Arial"/>
          <w:bCs/>
          <w:sz w:val="20"/>
          <w:szCs w:val="20"/>
        </w:rPr>
        <w:t xml:space="preserve">Wykonawca sporządzi protokół zdawczo – odbiorczy w wersji elektronicznej, wraz ze wskazaniem numerów seryjnych dostarczonego przedmiotu </w:t>
      </w:r>
      <w:r>
        <w:rPr>
          <w:rFonts w:ascii="Arial" w:hAnsi="Arial" w:cs="Arial"/>
          <w:bCs/>
          <w:sz w:val="20"/>
          <w:szCs w:val="20"/>
        </w:rPr>
        <w:t>U</w:t>
      </w:r>
      <w:r w:rsidR="00E7639E" w:rsidRPr="00AD556D">
        <w:rPr>
          <w:rFonts w:ascii="Arial" w:hAnsi="Arial" w:cs="Arial"/>
          <w:bCs/>
          <w:sz w:val="20"/>
          <w:szCs w:val="20"/>
        </w:rPr>
        <w:t xml:space="preserve">mowy (Wykonawca do odbioru musi oznaczyć sprzęt numerem porządkowym oraz musi wykonać wykaz danego sprzętu wraz z jego numerem seryjnym i przyporządkowany numer porządkowy dla każdego urządzenia). </w:t>
      </w:r>
    </w:p>
    <w:p w14:paraId="60293963" w14:textId="77777777" w:rsidR="00E7639E" w:rsidRPr="0040583D" w:rsidRDefault="00E7639E" w:rsidP="00E7639E">
      <w:pPr>
        <w:numPr>
          <w:ilvl w:val="0"/>
          <w:numId w:val="24"/>
        </w:numPr>
        <w:tabs>
          <w:tab w:val="left" w:pos="567"/>
        </w:tabs>
        <w:snapToGrid w:val="0"/>
        <w:spacing w:after="0" w:line="300" w:lineRule="auto"/>
        <w:ind w:left="567" w:right="-2" w:hanging="567"/>
        <w:jc w:val="both"/>
        <w:rPr>
          <w:rFonts w:ascii="Arial" w:hAnsi="Arial" w:cs="Arial"/>
          <w:bCs/>
          <w:sz w:val="20"/>
          <w:szCs w:val="20"/>
        </w:rPr>
      </w:pPr>
      <w:r w:rsidRPr="00AD556D">
        <w:rPr>
          <w:rFonts w:ascii="Arial" w:hAnsi="Arial" w:cs="Arial"/>
          <w:bCs/>
          <w:sz w:val="20"/>
          <w:szCs w:val="20"/>
        </w:rPr>
        <w:t>Zamawiający nie dopuszcza jednostronnych protokołów odbioru wystawionych przez</w:t>
      </w:r>
      <w:r>
        <w:rPr>
          <w:rFonts w:ascii="Arial" w:hAnsi="Arial" w:cs="Arial"/>
          <w:bCs/>
          <w:sz w:val="20"/>
          <w:szCs w:val="20"/>
        </w:rPr>
        <w:t> </w:t>
      </w:r>
      <w:r w:rsidRPr="00AD556D">
        <w:rPr>
          <w:rFonts w:ascii="Arial" w:hAnsi="Arial" w:cs="Arial"/>
          <w:bCs/>
          <w:sz w:val="20"/>
          <w:szCs w:val="20"/>
        </w:rPr>
        <w:t>Wyk</w:t>
      </w:r>
      <w:r>
        <w:rPr>
          <w:rFonts w:ascii="Arial" w:hAnsi="Arial" w:cs="Arial"/>
          <w:bCs/>
          <w:sz w:val="20"/>
          <w:szCs w:val="20"/>
        </w:rPr>
        <w:t>onawcę.</w:t>
      </w:r>
    </w:p>
    <w:p w14:paraId="288B6E65" w14:textId="77777777" w:rsidR="00E7639E" w:rsidRPr="0040583D" w:rsidRDefault="00E7639E" w:rsidP="00E7639E">
      <w:pPr>
        <w:numPr>
          <w:ilvl w:val="0"/>
          <w:numId w:val="24"/>
        </w:numPr>
        <w:tabs>
          <w:tab w:val="left" w:pos="567"/>
        </w:tabs>
        <w:snapToGrid w:val="0"/>
        <w:spacing w:after="0" w:line="300" w:lineRule="auto"/>
        <w:ind w:left="567" w:right="-2" w:hanging="567"/>
        <w:jc w:val="both"/>
        <w:rPr>
          <w:rFonts w:ascii="Arial" w:hAnsi="Arial" w:cs="Arial"/>
          <w:bCs/>
          <w:sz w:val="20"/>
          <w:szCs w:val="20"/>
        </w:rPr>
      </w:pPr>
      <w:r w:rsidRPr="0040583D">
        <w:rPr>
          <w:rFonts w:ascii="Arial" w:hAnsi="Arial" w:cs="Arial"/>
          <w:bCs/>
          <w:sz w:val="20"/>
          <w:szCs w:val="20"/>
        </w:rPr>
        <w:t xml:space="preserve">Niezgodność jakościową dostarczonego </w:t>
      </w:r>
      <w:r w:rsidRPr="00B7383E">
        <w:rPr>
          <w:rFonts w:ascii="Arial" w:hAnsi="Arial" w:cs="Arial"/>
          <w:b/>
          <w:bCs/>
          <w:sz w:val="20"/>
          <w:szCs w:val="20"/>
        </w:rPr>
        <w:t>sprzętu</w:t>
      </w:r>
      <w:r w:rsidRPr="0040583D">
        <w:rPr>
          <w:rFonts w:ascii="Arial" w:hAnsi="Arial" w:cs="Arial"/>
          <w:bCs/>
          <w:sz w:val="20"/>
          <w:szCs w:val="20"/>
        </w:rPr>
        <w:t xml:space="preserve"> Zamawiający zobowiązany jest zgłaszać Wykonawcy na piśmie lub drogą elektroniczną w terminie 14 dni od dnia wykrycia wady i/lub</w:t>
      </w:r>
      <w:r>
        <w:rPr>
          <w:rFonts w:ascii="Arial" w:hAnsi="Arial" w:cs="Arial"/>
          <w:bCs/>
          <w:sz w:val="20"/>
          <w:szCs w:val="20"/>
        </w:rPr>
        <w:t> </w:t>
      </w:r>
      <w:r w:rsidRPr="0040583D">
        <w:rPr>
          <w:rFonts w:ascii="Arial" w:hAnsi="Arial" w:cs="Arial"/>
          <w:bCs/>
          <w:sz w:val="20"/>
          <w:szCs w:val="20"/>
        </w:rPr>
        <w:t xml:space="preserve">usterki. </w:t>
      </w:r>
    </w:p>
    <w:p w14:paraId="0816F3F5" w14:textId="77777777" w:rsidR="00E7639E" w:rsidRPr="0040583D" w:rsidRDefault="00E7639E" w:rsidP="00E7639E">
      <w:pPr>
        <w:numPr>
          <w:ilvl w:val="0"/>
          <w:numId w:val="24"/>
        </w:numPr>
        <w:tabs>
          <w:tab w:val="left" w:pos="567"/>
        </w:tabs>
        <w:snapToGrid w:val="0"/>
        <w:spacing w:after="0" w:line="300" w:lineRule="auto"/>
        <w:ind w:left="567" w:right="-2" w:hanging="567"/>
        <w:jc w:val="both"/>
        <w:rPr>
          <w:rFonts w:ascii="Arial" w:hAnsi="Arial" w:cs="Arial"/>
          <w:bCs/>
          <w:sz w:val="20"/>
          <w:szCs w:val="20"/>
        </w:rPr>
      </w:pPr>
      <w:r w:rsidRPr="0040583D">
        <w:rPr>
          <w:rFonts w:ascii="Arial" w:hAnsi="Arial" w:cs="Arial"/>
          <w:bCs/>
          <w:sz w:val="20"/>
          <w:szCs w:val="20"/>
        </w:rPr>
        <w:t xml:space="preserve">W przypadku reklamacji Wykonawca zobowiązuje się dostarczyć przedmiot </w:t>
      </w:r>
      <w:r>
        <w:rPr>
          <w:rFonts w:ascii="Arial" w:hAnsi="Arial" w:cs="Arial"/>
          <w:bCs/>
          <w:sz w:val="20"/>
          <w:szCs w:val="20"/>
        </w:rPr>
        <w:t>Umowy</w:t>
      </w:r>
      <w:r w:rsidRPr="0040583D">
        <w:rPr>
          <w:rFonts w:ascii="Arial" w:hAnsi="Arial" w:cs="Arial"/>
          <w:bCs/>
          <w:sz w:val="20"/>
          <w:szCs w:val="20"/>
        </w:rPr>
        <w:t xml:space="preserve"> lub</w:t>
      </w:r>
      <w:r>
        <w:rPr>
          <w:rFonts w:ascii="Arial" w:hAnsi="Arial" w:cs="Arial"/>
          <w:bCs/>
          <w:sz w:val="20"/>
          <w:szCs w:val="20"/>
        </w:rPr>
        <w:t> </w:t>
      </w:r>
      <w:r w:rsidRPr="0040583D">
        <w:rPr>
          <w:rFonts w:ascii="Arial" w:hAnsi="Arial" w:cs="Arial"/>
          <w:bCs/>
          <w:sz w:val="20"/>
          <w:szCs w:val="20"/>
        </w:rPr>
        <w:t>jego</w:t>
      </w:r>
      <w:r>
        <w:rPr>
          <w:rFonts w:ascii="Arial" w:hAnsi="Arial" w:cs="Arial"/>
          <w:bCs/>
          <w:sz w:val="20"/>
          <w:szCs w:val="20"/>
        </w:rPr>
        <w:t> </w:t>
      </w:r>
      <w:r w:rsidRPr="0040583D">
        <w:rPr>
          <w:rFonts w:ascii="Arial" w:hAnsi="Arial" w:cs="Arial"/>
          <w:bCs/>
          <w:sz w:val="20"/>
          <w:szCs w:val="20"/>
        </w:rPr>
        <w:t>część bez wad</w:t>
      </w:r>
      <w:r>
        <w:rPr>
          <w:rFonts w:ascii="Arial" w:hAnsi="Arial" w:cs="Arial"/>
          <w:bCs/>
          <w:sz w:val="20"/>
          <w:szCs w:val="20"/>
        </w:rPr>
        <w:t>,</w:t>
      </w:r>
      <w:r w:rsidRPr="0040583D">
        <w:rPr>
          <w:rFonts w:ascii="Arial" w:hAnsi="Arial" w:cs="Arial"/>
          <w:bCs/>
          <w:sz w:val="20"/>
          <w:szCs w:val="20"/>
        </w:rPr>
        <w:t xml:space="preserve"> w terminie 14 dni roboczych od dnia złożenia reklamacji </w:t>
      </w:r>
    </w:p>
    <w:p w14:paraId="7399BA9E" w14:textId="3F452EBF" w:rsidR="00E7639E" w:rsidRPr="0040583D" w:rsidRDefault="00E7639E" w:rsidP="00E7639E">
      <w:pPr>
        <w:numPr>
          <w:ilvl w:val="0"/>
          <w:numId w:val="24"/>
        </w:numPr>
        <w:tabs>
          <w:tab w:val="left" w:pos="567"/>
        </w:tabs>
        <w:snapToGrid w:val="0"/>
        <w:spacing w:after="0" w:line="300" w:lineRule="auto"/>
        <w:ind w:left="567" w:right="-2" w:hanging="567"/>
        <w:jc w:val="both"/>
        <w:rPr>
          <w:rFonts w:ascii="Arial" w:hAnsi="Arial" w:cs="Arial"/>
          <w:bCs/>
          <w:sz w:val="20"/>
          <w:szCs w:val="20"/>
        </w:rPr>
      </w:pPr>
      <w:r w:rsidRPr="0040583D">
        <w:rPr>
          <w:rFonts w:ascii="Arial" w:hAnsi="Arial" w:cs="Arial"/>
          <w:bCs/>
          <w:sz w:val="20"/>
          <w:szCs w:val="20"/>
        </w:rPr>
        <w:t xml:space="preserve">Dokonanie odbioru zgodnie z postanowieniami </w:t>
      </w:r>
      <w:r>
        <w:rPr>
          <w:rFonts w:ascii="Arial" w:hAnsi="Arial" w:cs="Arial"/>
          <w:bCs/>
          <w:sz w:val="20"/>
          <w:szCs w:val="20"/>
        </w:rPr>
        <w:t>U</w:t>
      </w:r>
      <w:r w:rsidRPr="0040583D">
        <w:rPr>
          <w:rFonts w:ascii="Arial" w:hAnsi="Arial" w:cs="Arial"/>
          <w:bCs/>
          <w:sz w:val="20"/>
          <w:szCs w:val="20"/>
        </w:rPr>
        <w:t>mowy nie zwalnia Wykonawcy od</w:t>
      </w:r>
      <w:r>
        <w:rPr>
          <w:rFonts w:ascii="Arial" w:hAnsi="Arial" w:cs="Arial"/>
          <w:bCs/>
          <w:sz w:val="20"/>
          <w:szCs w:val="20"/>
        </w:rPr>
        <w:t> </w:t>
      </w:r>
      <w:r w:rsidRPr="0040583D">
        <w:rPr>
          <w:rFonts w:ascii="Arial" w:hAnsi="Arial" w:cs="Arial"/>
          <w:bCs/>
          <w:sz w:val="20"/>
          <w:szCs w:val="20"/>
        </w:rPr>
        <w:t xml:space="preserve">roszczeń z tytułu rękojmi i gwarancji. </w:t>
      </w:r>
    </w:p>
    <w:p w14:paraId="6B993D93" w14:textId="77777777" w:rsidR="00E7639E" w:rsidRPr="0040583D" w:rsidRDefault="00E7639E" w:rsidP="00E7639E">
      <w:pPr>
        <w:numPr>
          <w:ilvl w:val="0"/>
          <w:numId w:val="24"/>
        </w:numPr>
        <w:tabs>
          <w:tab w:val="left" w:pos="567"/>
        </w:tabs>
        <w:snapToGrid w:val="0"/>
        <w:spacing w:after="0" w:line="300" w:lineRule="auto"/>
        <w:ind w:left="567" w:right="-2" w:hanging="567"/>
        <w:jc w:val="both"/>
        <w:rPr>
          <w:rFonts w:ascii="Arial" w:hAnsi="Arial" w:cs="Arial"/>
          <w:bCs/>
          <w:sz w:val="20"/>
          <w:szCs w:val="20"/>
        </w:rPr>
      </w:pPr>
      <w:r w:rsidRPr="0040583D">
        <w:rPr>
          <w:rFonts w:ascii="Arial" w:hAnsi="Arial" w:cs="Arial"/>
          <w:bCs/>
          <w:sz w:val="20"/>
          <w:szCs w:val="20"/>
        </w:rPr>
        <w:t xml:space="preserve">Dla oprogramowania Wykonawca zobowiązany jest do udzielenia niewyłącznej licencji Zamawiającemu lub przeniesienia na Zamawiającego niewyłącznego uprawnienia licencyjnego zgodnego z zasadami licencjonowania określonymi przez producenta oprogramowania. </w:t>
      </w:r>
    </w:p>
    <w:p w14:paraId="70DC2C1B" w14:textId="77777777" w:rsidR="00E7639E" w:rsidRPr="0040583D" w:rsidRDefault="00E7639E" w:rsidP="00E7639E">
      <w:pPr>
        <w:numPr>
          <w:ilvl w:val="0"/>
          <w:numId w:val="24"/>
        </w:numPr>
        <w:tabs>
          <w:tab w:val="left" w:pos="567"/>
        </w:tabs>
        <w:snapToGrid w:val="0"/>
        <w:spacing w:after="0" w:line="300" w:lineRule="auto"/>
        <w:ind w:left="567" w:right="-2" w:hanging="567"/>
        <w:jc w:val="both"/>
        <w:rPr>
          <w:rFonts w:ascii="Arial" w:hAnsi="Arial" w:cs="Arial"/>
          <w:bCs/>
          <w:sz w:val="20"/>
          <w:szCs w:val="20"/>
        </w:rPr>
      </w:pPr>
      <w:r w:rsidRPr="0040583D">
        <w:rPr>
          <w:rFonts w:ascii="Arial" w:hAnsi="Arial" w:cs="Arial"/>
          <w:bCs/>
          <w:sz w:val="20"/>
          <w:szCs w:val="20"/>
        </w:rPr>
        <w:t xml:space="preserve">Oferowane oprogramowanie musi pochodzić z oficjalnego kanału dystrybucji producenta. </w:t>
      </w:r>
    </w:p>
    <w:p w14:paraId="499503D1" w14:textId="77777777" w:rsidR="00E7639E" w:rsidRDefault="00E7639E" w:rsidP="00E7639E">
      <w:pPr>
        <w:numPr>
          <w:ilvl w:val="0"/>
          <w:numId w:val="24"/>
        </w:numPr>
        <w:tabs>
          <w:tab w:val="left" w:pos="567"/>
        </w:tabs>
        <w:snapToGrid w:val="0"/>
        <w:spacing w:after="0" w:line="300" w:lineRule="auto"/>
        <w:ind w:left="567" w:right="-2" w:hanging="567"/>
        <w:jc w:val="both"/>
        <w:rPr>
          <w:rFonts w:ascii="Arial" w:hAnsi="Arial" w:cs="Arial"/>
          <w:bCs/>
          <w:sz w:val="20"/>
          <w:szCs w:val="20"/>
        </w:rPr>
      </w:pPr>
      <w:r w:rsidRPr="0040583D">
        <w:rPr>
          <w:rFonts w:ascii="Arial" w:hAnsi="Arial" w:cs="Arial"/>
          <w:bCs/>
          <w:sz w:val="20"/>
          <w:szCs w:val="20"/>
        </w:rPr>
        <w:t>Zamawiający zastrzega sobie możliwość weryfikacji legalności oprogramowania bezpośrednio u</w:t>
      </w:r>
      <w:r>
        <w:rPr>
          <w:rFonts w:ascii="Arial" w:hAnsi="Arial" w:cs="Arial"/>
          <w:bCs/>
          <w:sz w:val="20"/>
          <w:szCs w:val="20"/>
        </w:rPr>
        <w:t> </w:t>
      </w:r>
      <w:r w:rsidRPr="0040583D">
        <w:rPr>
          <w:rFonts w:ascii="Arial" w:hAnsi="Arial" w:cs="Arial"/>
          <w:bCs/>
          <w:sz w:val="20"/>
          <w:szCs w:val="20"/>
        </w:rPr>
        <w:t xml:space="preserve">producenta w przypadku, jeśli poweźmie wątpliwości, co do legalności jego pochodzenia. </w:t>
      </w:r>
    </w:p>
    <w:p w14:paraId="0C9AC43A" w14:textId="0BD6FB9B" w:rsidR="00E7639E" w:rsidRPr="00062E7F" w:rsidRDefault="00E7639E" w:rsidP="004A12BE">
      <w:pPr>
        <w:numPr>
          <w:ilvl w:val="0"/>
          <w:numId w:val="24"/>
        </w:numPr>
        <w:tabs>
          <w:tab w:val="left" w:pos="567"/>
        </w:tabs>
        <w:snapToGrid w:val="0"/>
        <w:spacing w:after="0" w:line="300" w:lineRule="auto"/>
        <w:ind w:left="567" w:right="-2" w:hanging="567"/>
        <w:jc w:val="both"/>
        <w:rPr>
          <w:rFonts w:ascii="Arial" w:hAnsi="Arial" w:cs="Arial"/>
          <w:bCs/>
          <w:sz w:val="20"/>
          <w:szCs w:val="20"/>
        </w:rPr>
      </w:pPr>
      <w:r w:rsidRPr="00062E7F">
        <w:rPr>
          <w:rFonts w:ascii="Arial" w:hAnsi="Arial" w:cs="Arial"/>
          <w:sz w:val="20"/>
        </w:rPr>
        <w:t>Wykonawca jest zobowiązany do sporządzenia i przekazania najpóźniej w dniu odbioru dokumentacji powykonawczej, zawierającej w szczególności wszystkie dane dostępu do urządzeń i systemów (loginy, hasła, kody PIN itp.), jeśli takie zostały wprowadzone przez Wykonawcę a także kopie konfiguracji urządzeń.</w:t>
      </w:r>
    </w:p>
    <w:p w14:paraId="17D8B628" w14:textId="77777777" w:rsidR="00062E7F" w:rsidRPr="00062E7F" w:rsidRDefault="00062E7F" w:rsidP="00062E7F">
      <w:pPr>
        <w:tabs>
          <w:tab w:val="left" w:pos="567"/>
        </w:tabs>
        <w:snapToGrid w:val="0"/>
        <w:spacing w:after="0" w:line="300" w:lineRule="auto"/>
        <w:ind w:left="567" w:right="-2"/>
        <w:jc w:val="both"/>
        <w:rPr>
          <w:rFonts w:ascii="Arial" w:hAnsi="Arial" w:cs="Arial"/>
          <w:bCs/>
          <w:sz w:val="20"/>
          <w:szCs w:val="20"/>
        </w:rPr>
      </w:pPr>
    </w:p>
    <w:bookmarkEnd w:id="2"/>
    <w:p w14:paraId="28669A59" w14:textId="77777777" w:rsidR="00E7639E" w:rsidRPr="009101BD" w:rsidRDefault="00E7639E" w:rsidP="00E7639E">
      <w:pPr>
        <w:snapToGrid w:val="0"/>
        <w:spacing w:line="300" w:lineRule="auto"/>
        <w:ind w:right="-2"/>
        <w:jc w:val="center"/>
        <w:rPr>
          <w:rFonts w:ascii="Arial" w:hAnsi="Arial" w:cs="Arial"/>
          <w:b/>
          <w:bCs/>
          <w:sz w:val="20"/>
          <w:szCs w:val="20"/>
        </w:rPr>
      </w:pPr>
      <w:r w:rsidRPr="009101BD">
        <w:rPr>
          <w:rFonts w:ascii="Arial" w:hAnsi="Arial" w:cs="Arial"/>
          <w:b/>
          <w:bCs/>
          <w:sz w:val="20"/>
          <w:szCs w:val="20"/>
        </w:rPr>
        <w:sym w:font="Times New Roman" w:char="00A7"/>
      </w:r>
      <w:r w:rsidRPr="009101BD">
        <w:rPr>
          <w:rFonts w:ascii="Arial" w:hAnsi="Arial" w:cs="Arial"/>
          <w:b/>
          <w:bCs/>
          <w:sz w:val="20"/>
          <w:szCs w:val="20"/>
        </w:rPr>
        <w:t xml:space="preserve"> 3</w:t>
      </w:r>
    </w:p>
    <w:p w14:paraId="033C016E" w14:textId="05F56870" w:rsidR="00E7639E" w:rsidRPr="00E41CBD" w:rsidRDefault="00E7639E" w:rsidP="00E7639E">
      <w:pPr>
        <w:numPr>
          <w:ilvl w:val="0"/>
          <w:numId w:val="25"/>
        </w:numPr>
        <w:tabs>
          <w:tab w:val="left" w:pos="567"/>
        </w:tabs>
        <w:snapToGrid w:val="0"/>
        <w:spacing w:after="0" w:line="300" w:lineRule="auto"/>
        <w:ind w:left="567" w:right="-2" w:hanging="567"/>
        <w:jc w:val="both"/>
        <w:rPr>
          <w:rFonts w:ascii="Arial" w:hAnsi="Arial" w:cs="Arial"/>
          <w:bCs/>
          <w:sz w:val="20"/>
          <w:szCs w:val="20"/>
        </w:rPr>
      </w:pPr>
      <w:r w:rsidRPr="00E41CBD">
        <w:rPr>
          <w:rFonts w:ascii="Arial" w:hAnsi="Arial" w:cs="Arial"/>
          <w:bCs/>
          <w:sz w:val="20"/>
          <w:szCs w:val="20"/>
        </w:rPr>
        <w:t xml:space="preserve">Termin realizacji przedmiotu </w:t>
      </w:r>
      <w:r w:rsidR="00806B20">
        <w:rPr>
          <w:rFonts w:ascii="Arial" w:hAnsi="Arial" w:cs="Arial"/>
          <w:bCs/>
          <w:sz w:val="20"/>
          <w:szCs w:val="20"/>
        </w:rPr>
        <w:t>U</w:t>
      </w:r>
      <w:r w:rsidR="00806B20" w:rsidRPr="00E41CBD">
        <w:rPr>
          <w:rFonts w:ascii="Arial" w:hAnsi="Arial" w:cs="Arial"/>
          <w:bCs/>
          <w:sz w:val="20"/>
          <w:szCs w:val="20"/>
        </w:rPr>
        <w:t>mowy</w:t>
      </w:r>
      <w:r w:rsidRPr="00E41CBD">
        <w:rPr>
          <w:rFonts w:ascii="Arial" w:hAnsi="Arial" w:cs="Arial"/>
          <w:bCs/>
          <w:sz w:val="20"/>
          <w:szCs w:val="20"/>
        </w:rPr>
        <w:t xml:space="preserve">: </w:t>
      </w:r>
      <w:r w:rsidRPr="00E41CBD">
        <w:rPr>
          <w:rFonts w:ascii="Arial" w:hAnsi="Arial" w:cs="Arial"/>
          <w:b/>
          <w:bCs/>
          <w:sz w:val="20"/>
          <w:szCs w:val="20"/>
        </w:rPr>
        <w:t xml:space="preserve">w ciągu </w:t>
      </w:r>
      <w:r w:rsidRPr="00304202">
        <w:rPr>
          <w:rFonts w:ascii="Arial" w:hAnsi="Arial" w:cs="Arial"/>
          <w:b/>
          <w:bCs/>
          <w:sz w:val="20"/>
          <w:szCs w:val="20"/>
        </w:rPr>
        <w:t xml:space="preserve">100 dni </w:t>
      </w:r>
      <w:r w:rsidRPr="00E41CBD">
        <w:rPr>
          <w:rFonts w:ascii="Arial" w:hAnsi="Arial" w:cs="Arial"/>
          <w:b/>
          <w:bCs/>
          <w:sz w:val="20"/>
          <w:szCs w:val="20"/>
        </w:rPr>
        <w:t xml:space="preserve">od daty zawarcia </w:t>
      </w:r>
      <w:r>
        <w:rPr>
          <w:rFonts w:ascii="Arial" w:hAnsi="Arial" w:cs="Arial"/>
          <w:b/>
          <w:bCs/>
          <w:sz w:val="20"/>
          <w:szCs w:val="20"/>
        </w:rPr>
        <w:t>U</w:t>
      </w:r>
      <w:r w:rsidRPr="00E41CBD">
        <w:rPr>
          <w:rFonts w:ascii="Arial" w:hAnsi="Arial" w:cs="Arial"/>
          <w:b/>
          <w:bCs/>
          <w:sz w:val="20"/>
          <w:szCs w:val="20"/>
        </w:rPr>
        <w:t xml:space="preserve">mowy. </w:t>
      </w:r>
    </w:p>
    <w:p w14:paraId="300F9C2C" w14:textId="77777777" w:rsidR="00E7639E" w:rsidRPr="00E41CBD" w:rsidRDefault="00E7639E" w:rsidP="00E7639E">
      <w:pPr>
        <w:numPr>
          <w:ilvl w:val="0"/>
          <w:numId w:val="25"/>
        </w:numPr>
        <w:tabs>
          <w:tab w:val="left" w:pos="567"/>
        </w:tabs>
        <w:snapToGrid w:val="0"/>
        <w:spacing w:after="0" w:line="300" w:lineRule="auto"/>
        <w:ind w:left="567" w:right="-2" w:hanging="567"/>
        <w:jc w:val="both"/>
        <w:rPr>
          <w:rFonts w:ascii="Arial" w:hAnsi="Arial" w:cs="Arial"/>
          <w:sz w:val="20"/>
          <w:szCs w:val="20"/>
        </w:rPr>
      </w:pPr>
      <w:r w:rsidRPr="00E41CBD">
        <w:rPr>
          <w:rFonts w:ascii="Arial" w:hAnsi="Arial" w:cs="Arial"/>
          <w:sz w:val="20"/>
          <w:szCs w:val="20"/>
        </w:rPr>
        <w:t>Zamawiający dopuszcza wcześniejszą dostawę sprzętu po uprzednim uzgodnieniu tego faktu z</w:t>
      </w:r>
      <w:r>
        <w:rPr>
          <w:rFonts w:ascii="Arial" w:hAnsi="Arial" w:cs="Arial"/>
          <w:sz w:val="20"/>
          <w:szCs w:val="20"/>
        </w:rPr>
        <w:t> </w:t>
      </w:r>
      <w:r w:rsidRPr="00E41CBD">
        <w:rPr>
          <w:rFonts w:ascii="Arial" w:hAnsi="Arial" w:cs="Arial"/>
          <w:sz w:val="20"/>
          <w:szCs w:val="20"/>
        </w:rPr>
        <w:t xml:space="preserve">Zamawiającym. </w:t>
      </w:r>
    </w:p>
    <w:p w14:paraId="7A0B74DA" w14:textId="77777777" w:rsidR="00E7639E" w:rsidRPr="009101BD" w:rsidRDefault="00E7639E" w:rsidP="00E7639E">
      <w:pPr>
        <w:snapToGrid w:val="0"/>
        <w:spacing w:line="300" w:lineRule="auto"/>
        <w:ind w:right="-2"/>
        <w:jc w:val="center"/>
        <w:rPr>
          <w:rFonts w:ascii="Arial" w:hAnsi="Arial" w:cs="Arial"/>
          <w:b/>
          <w:bCs/>
          <w:sz w:val="20"/>
          <w:szCs w:val="20"/>
        </w:rPr>
      </w:pPr>
      <w:r w:rsidRPr="009101BD">
        <w:rPr>
          <w:rFonts w:ascii="Arial" w:hAnsi="Arial" w:cs="Arial"/>
          <w:b/>
          <w:bCs/>
          <w:sz w:val="20"/>
          <w:szCs w:val="20"/>
        </w:rPr>
        <w:sym w:font="Times New Roman" w:char="00A7"/>
      </w:r>
      <w:r w:rsidRPr="009101BD">
        <w:rPr>
          <w:rFonts w:ascii="Arial" w:hAnsi="Arial" w:cs="Arial"/>
          <w:b/>
          <w:bCs/>
          <w:sz w:val="20"/>
          <w:szCs w:val="20"/>
        </w:rPr>
        <w:t xml:space="preserve"> 4</w:t>
      </w:r>
    </w:p>
    <w:p w14:paraId="248EBCAB" w14:textId="77777777" w:rsidR="00E7639E" w:rsidRPr="009101BD" w:rsidRDefault="00E7639E" w:rsidP="00E7639E">
      <w:pPr>
        <w:pStyle w:val="Tekstpodstawowy2"/>
        <w:snapToGrid w:val="0"/>
        <w:spacing w:line="300" w:lineRule="auto"/>
        <w:ind w:right="-2"/>
        <w:jc w:val="both"/>
        <w:rPr>
          <w:rFonts w:ascii="Arial" w:hAnsi="Arial" w:cs="Arial"/>
          <w:b/>
          <w:sz w:val="20"/>
        </w:rPr>
      </w:pPr>
      <w:r w:rsidRPr="00E41CBD">
        <w:rPr>
          <w:rFonts w:ascii="Arial" w:hAnsi="Arial" w:cs="Arial"/>
          <w:sz w:val="20"/>
        </w:rPr>
        <w:t>Do obowiązków Zamawiającego należy odbiór sprzętu oraz zapłata na rzecz Wykonawcy należnego mu wynagrodzenia.</w:t>
      </w:r>
    </w:p>
    <w:p w14:paraId="036D292B" w14:textId="77777777" w:rsidR="00E7639E" w:rsidRPr="009101BD" w:rsidRDefault="00E7639E" w:rsidP="00E7639E">
      <w:pPr>
        <w:snapToGrid w:val="0"/>
        <w:spacing w:line="300" w:lineRule="auto"/>
        <w:ind w:right="-2"/>
        <w:jc w:val="center"/>
        <w:rPr>
          <w:rFonts w:ascii="Arial" w:hAnsi="Arial" w:cs="Arial"/>
          <w:b/>
          <w:bCs/>
          <w:sz w:val="20"/>
          <w:szCs w:val="20"/>
        </w:rPr>
      </w:pPr>
      <w:r w:rsidRPr="009101BD">
        <w:rPr>
          <w:rFonts w:ascii="Arial" w:hAnsi="Arial" w:cs="Arial"/>
          <w:b/>
          <w:bCs/>
          <w:sz w:val="20"/>
          <w:szCs w:val="20"/>
        </w:rPr>
        <w:sym w:font="Times New Roman" w:char="00A7"/>
      </w:r>
      <w:r w:rsidRPr="009101BD">
        <w:rPr>
          <w:rFonts w:ascii="Arial" w:hAnsi="Arial" w:cs="Arial"/>
          <w:b/>
          <w:bCs/>
          <w:sz w:val="20"/>
          <w:szCs w:val="20"/>
        </w:rPr>
        <w:t xml:space="preserve"> 5</w:t>
      </w:r>
    </w:p>
    <w:p w14:paraId="0DD10FCB" w14:textId="77777777" w:rsidR="00E7639E" w:rsidRPr="00E41CBD" w:rsidRDefault="00E7639E" w:rsidP="00E7639E">
      <w:pPr>
        <w:pStyle w:val="Tekstpodstawowy2"/>
        <w:numPr>
          <w:ilvl w:val="0"/>
          <w:numId w:val="26"/>
        </w:numPr>
        <w:snapToGrid w:val="0"/>
        <w:spacing w:after="0" w:line="300" w:lineRule="auto"/>
        <w:ind w:left="567" w:right="-2" w:hanging="567"/>
        <w:jc w:val="both"/>
        <w:rPr>
          <w:rFonts w:ascii="Arial" w:hAnsi="Arial" w:cs="Arial"/>
          <w:b/>
          <w:bCs/>
          <w:sz w:val="20"/>
        </w:rPr>
      </w:pPr>
      <w:r w:rsidRPr="00E41CBD">
        <w:rPr>
          <w:rFonts w:ascii="Arial" w:hAnsi="Arial" w:cs="Arial"/>
          <w:sz w:val="20"/>
        </w:rPr>
        <w:t xml:space="preserve">Do obowiązków Wykonawcy należy: </w:t>
      </w:r>
    </w:p>
    <w:p w14:paraId="2857A8ED" w14:textId="77777777" w:rsidR="00E7639E" w:rsidRPr="00CD10C4" w:rsidRDefault="00E7639E" w:rsidP="00E7639E">
      <w:pPr>
        <w:pStyle w:val="Tekstpodstawowy2"/>
        <w:numPr>
          <w:ilvl w:val="1"/>
          <w:numId w:val="26"/>
        </w:numPr>
        <w:snapToGrid w:val="0"/>
        <w:spacing w:after="0" w:line="300" w:lineRule="auto"/>
        <w:ind w:left="1134" w:right="-2" w:hanging="567"/>
        <w:jc w:val="both"/>
        <w:rPr>
          <w:rFonts w:ascii="Arial" w:hAnsi="Arial" w:cs="Arial"/>
          <w:b/>
          <w:bCs/>
          <w:sz w:val="20"/>
        </w:rPr>
      </w:pPr>
      <w:r w:rsidRPr="00CD10C4">
        <w:rPr>
          <w:rFonts w:ascii="Arial" w:hAnsi="Arial" w:cs="Arial"/>
          <w:sz w:val="20"/>
        </w:rPr>
        <w:t xml:space="preserve">zapewnienie właściwego, uprawnionego i wykwalifikowanego personelu do wykonania przedmiotu </w:t>
      </w:r>
      <w:r>
        <w:rPr>
          <w:rFonts w:ascii="Arial" w:hAnsi="Arial" w:cs="Arial"/>
          <w:sz w:val="20"/>
        </w:rPr>
        <w:t>U</w:t>
      </w:r>
      <w:r w:rsidRPr="00CD10C4">
        <w:rPr>
          <w:rFonts w:ascii="Arial" w:hAnsi="Arial" w:cs="Arial"/>
          <w:sz w:val="20"/>
        </w:rPr>
        <w:t xml:space="preserve">mowy, </w:t>
      </w:r>
    </w:p>
    <w:p w14:paraId="45F85F31" w14:textId="77777777" w:rsidR="00E7639E" w:rsidRPr="009A0B40" w:rsidRDefault="00E7639E" w:rsidP="00E7639E">
      <w:pPr>
        <w:pStyle w:val="Tekstpodstawowy2"/>
        <w:numPr>
          <w:ilvl w:val="1"/>
          <w:numId w:val="26"/>
        </w:numPr>
        <w:snapToGrid w:val="0"/>
        <w:spacing w:after="0" w:line="300" w:lineRule="auto"/>
        <w:ind w:left="1134" w:right="-2" w:hanging="567"/>
        <w:jc w:val="both"/>
        <w:rPr>
          <w:rFonts w:ascii="Arial" w:hAnsi="Arial" w:cs="Arial"/>
          <w:b/>
          <w:bCs/>
          <w:sz w:val="20"/>
        </w:rPr>
      </w:pPr>
      <w:r w:rsidRPr="00957598">
        <w:rPr>
          <w:rFonts w:ascii="Arial" w:hAnsi="Arial" w:cs="Arial"/>
          <w:sz w:val="20"/>
        </w:rPr>
        <w:t>przeprowadzenie dostawy w terminie i czasie uzgodnionym z Zamawiającym lub jego</w:t>
      </w:r>
      <w:r>
        <w:rPr>
          <w:rFonts w:ascii="Arial" w:hAnsi="Arial" w:cs="Arial"/>
          <w:sz w:val="20"/>
        </w:rPr>
        <w:t xml:space="preserve"> </w:t>
      </w:r>
      <w:r w:rsidRPr="009A0B40">
        <w:rPr>
          <w:rFonts w:ascii="Arial" w:hAnsi="Arial" w:cs="Arial"/>
          <w:sz w:val="20"/>
        </w:rPr>
        <w:t>przedstawicielem,</w:t>
      </w:r>
    </w:p>
    <w:p w14:paraId="6468C57F" w14:textId="47E3A80A" w:rsidR="00E7639E" w:rsidRDefault="00E7639E" w:rsidP="00E7639E">
      <w:pPr>
        <w:pStyle w:val="Tekstpodstawowy2"/>
        <w:numPr>
          <w:ilvl w:val="1"/>
          <w:numId w:val="26"/>
        </w:numPr>
        <w:snapToGrid w:val="0"/>
        <w:spacing w:after="0" w:line="300" w:lineRule="auto"/>
        <w:ind w:left="1134" w:right="-2" w:hanging="567"/>
        <w:jc w:val="both"/>
        <w:rPr>
          <w:rFonts w:ascii="Arial" w:hAnsi="Arial" w:cs="Arial"/>
          <w:b/>
          <w:bCs/>
          <w:sz w:val="20"/>
        </w:rPr>
      </w:pPr>
      <w:r w:rsidRPr="00957598">
        <w:rPr>
          <w:rFonts w:ascii="Arial" w:hAnsi="Arial" w:cs="Arial"/>
          <w:sz w:val="20"/>
        </w:rPr>
        <w:t xml:space="preserve">ścisła współpraca z Zamawiającym w zakresie realizacji przedmiotu </w:t>
      </w:r>
      <w:r w:rsidR="00B94B49">
        <w:rPr>
          <w:rFonts w:ascii="Arial" w:hAnsi="Arial" w:cs="Arial"/>
          <w:sz w:val="20"/>
        </w:rPr>
        <w:t>U</w:t>
      </w:r>
      <w:r w:rsidR="00B94B49" w:rsidRPr="00957598">
        <w:rPr>
          <w:rFonts w:ascii="Arial" w:hAnsi="Arial" w:cs="Arial"/>
          <w:sz w:val="20"/>
        </w:rPr>
        <w:t>mowy</w:t>
      </w:r>
      <w:r>
        <w:rPr>
          <w:rFonts w:ascii="Arial" w:hAnsi="Arial" w:cs="Arial"/>
          <w:sz w:val="20"/>
        </w:rPr>
        <w:t>,</w:t>
      </w:r>
    </w:p>
    <w:p w14:paraId="226D8C27" w14:textId="12728B79" w:rsidR="00E7639E" w:rsidRPr="00957598" w:rsidRDefault="00E7639E" w:rsidP="00E7639E">
      <w:pPr>
        <w:pStyle w:val="Tekstpodstawowy2"/>
        <w:numPr>
          <w:ilvl w:val="1"/>
          <w:numId w:val="26"/>
        </w:numPr>
        <w:snapToGrid w:val="0"/>
        <w:spacing w:after="0" w:line="300" w:lineRule="auto"/>
        <w:ind w:left="1134" w:right="-2" w:hanging="567"/>
        <w:jc w:val="both"/>
        <w:rPr>
          <w:rFonts w:ascii="Arial" w:hAnsi="Arial" w:cs="Arial"/>
          <w:b/>
          <w:bCs/>
          <w:sz w:val="20"/>
        </w:rPr>
      </w:pPr>
      <w:r w:rsidRPr="00957598">
        <w:rPr>
          <w:rFonts w:ascii="Arial" w:hAnsi="Arial" w:cs="Arial"/>
          <w:sz w:val="20"/>
        </w:rPr>
        <w:t xml:space="preserve">zgłoszenie wykonania </w:t>
      </w:r>
      <w:r w:rsidR="00806B20">
        <w:rPr>
          <w:rFonts w:ascii="Arial" w:hAnsi="Arial" w:cs="Arial"/>
          <w:sz w:val="20"/>
        </w:rPr>
        <w:t xml:space="preserve">przedmiotu Umowy </w:t>
      </w:r>
      <w:r w:rsidRPr="00957598">
        <w:rPr>
          <w:rFonts w:ascii="Arial" w:hAnsi="Arial" w:cs="Arial"/>
          <w:sz w:val="20"/>
        </w:rPr>
        <w:t>do odbioru oraz uczestniczenie w czynnościach odbioru</w:t>
      </w:r>
    </w:p>
    <w:p w14:paraId="5FA68709" w14:textId="77777777" w:rsidR="00E7639E" w:rsidRPr="009101BD" w:rsidRDefault="00E7639E" w:rsidP="00E7639E">
      <w:pPr>
        <w:pStyle w:val="Tekstpodstawowy2"/>
        <w:snapToGrid w:val="0"/>
        <w:spacing w:line="300" w:lineRule="auto"/>
        <w:ind w:left="1134" w:right="-2" w:hanging="567"/>
        <w:jc w:val="both"/>
        <w:rPr>
          <w:rFonts w:ascii="Arial" w:hAnsi="Arial" w:cs="Arial"/>
          <w:b/>
          <w:bCs/>
          <w:sz w:val="20"/>
        </w:rPr>
      </w:pPr>
      <w:r w:rsidRPr="00957598">
        <w:rPr>
          <w:rFonts w:ascii="Arial" w:hAnsi="Arial" w:cs="Arial"/>
          <w:sz w:val="20"/>
        </w:rPr>
        <w:t>i zapewnienie usunięcia stwierdzonych wad w terminie wyznaczonym przez Zamawiającego.</w:t>
      </w:r>
    </w:p>
    <w:p w14:paraId="1297606E" w14:textId="77777777" w:rsidR="00E7639E" w:rsidRDefault="00E7639E" w:rsidP="00E7639E">
      <w:pPr>
        <w:pStyle w:val="Tekstpodstawowy2"/>
        <w:numPr>
          <w:ilvl w:val="0"/>
          <w:numId w:val="26"/>
        </w:numPr>
        <w:snapToGrid w:val="0"/>
        <w:spacing w:after="0" w:line="300" w:lineRule="auto"/>
        <w:ind w:left="567" w:right="-2" w:hanging="567"/>
        <w:jc w:val="both"/>
        <w:rPr>
          <w:rFonts w:ascii="Arial" w:hAnsi="Arial" w:cs="Arial"/>
          <w:b/>
          <w:bCs/>
          <w:sz w:val="20"/>
        </w:rPr>
      </w:pPr>
      <w:r w:rsidRPr="00957598">
        <w:rPr>
          <w:rFonts w:ascii="Arial" w:hAnsi="Arial" w:cs="Arial"/>
          <w:sz w:val="20"/>
        </w:rPr>
        <w:t>Wykonawca zobowiązuje się:</w:t>
      </w:r>
    </w:p>
    <w:p w14:paraId="545B0E9D" w14:textId="77777777" w:rsidR="00E7639E" w:rsidRDefault="00E7639E" w:rsidP="00E7639E">
      <w:pPr>
        <w:pStyle w:val="Tekstpodstawowy2"/>
        <w:numPr>
          <w:ilvl w:val="1"/>
          <w:numId w:val="26"/>
        </w:numPr>
        <w:snapToGrid w:val="0"/>
        <w:spacing w:after="0" w:line="300" w:lineRule="auto"/>
        <w:ind w:right="-2"/>
        <w:jc w:val="both"/>
        <w:rPr>
          <w:rFonts w:ascii="Arial" w:hAnsi="Arial" w:cs="Arial"/>
          <w:b/>
          <w:bCs/>
          <w:sz w:val="20"/>
        </w:rPr>
      </w:pPr>
      <w:r w:rsidRPr="00CD10C4">
        <w:rPr>
          <w:rFonts w:ascii="Arial" w:hAnsi="Arial" w:cs="Arial"/>
          <w:sz w:val="20"/>
        </w:rPr>
        <w:t>Dostarczyć dwa serwery NAS wraz z oprogramowaniem,</w:t>
      </w:r>
    </w:p>
    <w:p w14:paraId="444C6EC8" w14:textId="77777777" w:rsidR="00E7639E" w:rsidRPr="008E64E4" w:rsidRDefault="00E7639E" w:rsidP="00E7639E">
      <w:pPr>
        <w:pStyle w:val="Akapitzlist"/>
        <w:numPr>
          <w:ilvl w:val="1"/>
          <w:numId w:val="26"/>
        </w:numPr>
        <w:rPr>
          <w:rFonts w:ascii="Arial" w:hAnsi="Arial" w:cs="Arial"/>
          <w:sz w:val="20"/>
          <w:szCs w:val="20"/>
        </w:rPr>
      </w:pPr>
      <w:r w:rsidRPr="008E64E4">
        <w:rPr>
          <w:rFonts w:ascii="Arial" w:hAnsi="Arial" w:cs="Arial"/>
          <w:sz w:val="20"/>
          <w:szCs w:val="20"/>
        </w:rPr>
        <w:t>Przeprowadzić wdrożenie zgodnie z opisem w OPZ.</w:t>
      </w:r>
    </w:p>
    <w:p w14:paraId="4342CF04" w14:textId="2B0E839B" w:rsidR="00E7639E" w:rsidRPr="004D2426" w:rsidRDefault="00E7639E" w:rsidP="00E7639E">
      <w:pPr>
        <w:pStyle w:val="Tekstpodstawowy2"/>
        <w:numPr>
          <w:ilvl w:val="0"/>
          <w:numId w:val="26"/>
        </w:numPr>
        <w:snapToGrid w:val="0"/>
        <w:spacing w:after="0" w:line="300" w:lineRule="auto"/>
        <w:ind w:left="567" w:right="-2" w:hanging="567"/>
        <w:jc w:val="both"/>
        <w:rPr>
          <w:rFonts w:ascii="Arial" w:hAnsi="Arial" w:cs="Arial"/>
          <w:b/>
          <w:bCs/>
          <w:sz w:val="20"/>
        </w:rPr>
      </w:pPr>
      <w:r w:rsidRPr="00441395">
        <w:rPr>
          <w:rFonts w:ascii="Arial" w:hAnsi="Arial" w:cs="Arial"/>
          <w:sz w:val="20"/>
        </w:rPr>
        <w:lastRenderedPageBreak/>
        <w:t>Wykonawca zwalnia Zamawiającego od wszelkiej odpowiedzialności w związku z roszczeniami lub żądaniami z tytułu naruszenia praw własności przemysłowej lub intelektualnej, w</w:t>
      </w:r>
      <w:r>
        <w:rPr>
          <w:rFonts w:ascii="Arial" w:hAnsi="Arial" w:cs="Arial"/>
          <w:sz w:val="20"/>
        </w:rPr>
        <w:t> </w:t>
      </w:r>
      <w:r w:rsidRPr="00441395">
        <w:rPr>
          <w:rFonts w:ascii="Arial" w:hAnsi="Arial" w:cs="Arial"/>
          <w:sz w:val="20"/>
        </w:rPr>
        <w:t>tym</w:t>
      </w:r>
      <w:r>
        <w:rPr>
          <w:rFonts w:ascii="Arial" w:hAnsi="Arial" w:cs="Arial"/>
          <w:sz w:val="20"/>
        </w:rPr>
        <w:t> </w:t>
      </w:r>
      <w:r w:rsidRPr="00441395">
        <w:rPr>
          <w:rFonts w:ascii="Arial" w:hAnsi="Arial" w:cs="Arial"/>
          <w:sz w:val="20"/>
        </w:rPr>
        <w:t>w</w:t>
      </w:r>
      <w:r>
        <w:rPr>
          <w:rFonts w:ascii="Arial" w:hAnsi="Arial" w:cs="Arial"/>
          <w:sz w:val="20"/>
        </w:rPr>
        <w:t> </w:t>
      </w:r>
      <w:r w:rsidRPr="00441395">
        <w:rPr>
          <w:rFonts w:ascii="Arial" w:hAnsi="Arial" w:cs="Arial"/>
          <w:sz w:val="20"/>
        </w:rPr>
        <w:t>szczególności praw autorskich, praw patentowych, znaku towarowego lub podobnych praw własności osób trzecich, które to roszczenia mogłyby powstać w rezultacie realizacji przez</w:t>
      </w:r>
      <w:r>
        <w:rPr>
          <w:rFonts w:ascii="Arial" w:hAnsi="Arial" w:cs="Arial"/>
          <w:sz w:val="20"/>
        </w:rPr>
        <w:t> </w:t>
      </w:r>
      <w:r w:rsidRPr="00441395">
        <w:rPr>
          <w:rFonts w:ascii="Arial" w:hAnsi="Arial" w:cs="Arial"/>
          <w:sz w:val="20"/>
        </w:rPr>
        <w:t xml:space="preserve">Wykonawcę przedmiotu </w:t>
      </w:r>
      <w:r w:rsidR="00806B20">
        <w:rPr>
          <w:rFonts w:ascii="Arial" w:hAnsi="Arial" w:cs="Arial"/>
          <w:sz w:val="20"/>
        </w:rPr>
        <w:t>U</w:t>
      </w:r>
      <w:r w:rsidR="00806B20" w:rsidRPr="00441395">
        <w:rPr>
          <w:rFonts w:ascii="Arial" w:hAnsi="Arial" w:cs="Arial"/>
          <w:sz w:val="20"/>
        </w:rPr>
        <w:t>mowy</w:t>
      </w:r>
      <w:r w:rsidRPr="00441395">
        <w:rPr>
          <w:rFonts w:ascii="Arial" w:hAnsi="Arial" w:cs="Arial"/>
          <w:sz w:val="20"/>
        </w:rPr>
        <w:t xml:space="preserve">. </w:t>
      </w:r>
    </w:p>
    <w:p w14:paraId="750C968E" w14:textId="77777777" w:rsidR="00E7639E" w:rsidRPr="00441395" w:rsidRDefault="00E7639E" w:rsidP="00E7639E">
      <w:pPr>
        <w:pStyle w:val="Tekstpodstawowy2"/>
        <w:numPr>
          <w:ilvl w:val="0"/>
          <w:numId w:val="26"/>
        </w:numPr>
        <w:snapToGrid w:val="0"/>
        <w:spacing w:after="0" w:line="300" w:lineRule="auto"/>
        <w:ind w:left="567" w:right="-2" w:hanging="567"/>
        <w:jc w:val="both"/>
        <w:rPr>
          <w:rFonts w:ascii="Arial" w:hAnsi="Arial" w:cs="Arial"/>
          <w:b/>
          <w:bCs/>
          <w:sz w:val="20"/>
        </w:rPr>
      </w:pPr>
      <w:r w:rsidRPr="004D2426">
        <w:rPr>
          <w:rFonts w:ascii="Arial" w:hAnsi="Arial" w:cs="Arial"/>
          <w:sz w:val="20"/>
        </w:rPr>
        <w:t>W przypadku, gdy wskutek wad prawnych oprogramowania brak jest po stronie Zamawiającego możliwości legalnego korzystania z oprogramowania, Wykonawca zobowiązuje się do</w:t>
      </w:r>
      <w:r>
        <w:rPr>
          <w:rFonts w:ascii="Arial" w:hAnsi="Arial" w:cs="Arial"/>
          <w:sz w:val="20"/>
        </w:rPr>
        <w:t> </w:t>
      </w:r>
      <w:r w:rsidRPr="004D2426">
        <w:rPr>
          <w:rFonts w:ascii="Arial" w:hAnsi="Arial" w:cs="Arial"/>
          <w:sz w:val="20"/>
        </w:rPr>
        <w:t>niezwłocznego usunięcia na swój koszt takich przeszkód. Wykonawca także zobowiązuje się zwrócić Zamawiającemu wszystkie udowodnione i udokumentowane koszty poniesione przez</w:t>
      </w:r>
      <w:r>
        <w:rPr>
          <w:rFonts w:ascii="Arial" w:hAnsi="Arial" w:cs="Arial"/>
          <w:sz w:val="20"/>
        </w:rPr>
        <w:t> </w:t>
      </w:r>
      <w:r w:rsidRPr="004D2426">
        <w:rPr>
          <w:rFonts w:ascii="Arial" w:hAnsi="Arial" w:cs="Arial"/>
          <w:sz w:val="20"/>
        </w:rPr>
        <w:t xml:space="preserve">Zamawiającego w związku z usuwaniem powyższych przeszkód. </w:t>
      </w:r>
    </w:p>
    <w:p w14:paraId="7EF8B813" w14:textId="77777777" w:rsidR="00E7639E" w:rsidRDefault="00E7639E" w:rsidP="00E7639E">
      <w:pPr>
        <w:pStyle w:val="Tekstpodstawowy2"/>
        <w:snapToGrid w:val="0"/>
        <w:spacing w:line="300" w:lineRule="auto"/>
        <w:ind w:right="-2"/>
        <w:jc w:val="both"/>
        <w:rPr>
          <w:rFonts w:ascii="Arial" w:hAnsi="Arial" w:cs="Arial"/>
          <w:b/>
          <w:bCs/>
          <w:sz w:val="20"/>
        </w:rPr>
      </w:pPr>
    </w:p>
    <w:p w14:paraId="26BA9FB9" w14:textId="77777777" w:rsidR="00E7639E" w:rsidRPr="009101BD" w:rsidRDefault="00E7639E" w:rsidP="00E7639E">
      <w:pPr>
        <w:snapToGrid w:val="0"/>
        <w:spacing w:line="300" w:lineRule="auto"/>
        <w:ind w:right="-2"/>
        <w:jc w:val="center"/>
        <w:rPr>
          <w:rFonts w:ascii="Arial" w:hAnsi="Arial" w:cs="Arial"/>
          <w:b/>
          <w:bCs/>
          <w:sz w:val="20"/>
          <w:szCs w:val="20"/>
        </w:rPr>
      </w:pPr>
      <w:r w:rsidRPr="009101BD">
        <w:rPr>
          <w:rFonts w:ascii="Arial" w:hAnsi="Arial" w:cs="Arial"/>
          <w:b/>
          <w:bCs/>
          <w:sz w:val="20"/>
          <w:szCs w:val="20"/>
        </w:rPr>
        <w:sym w:font="Times New Roman" w:char="00A7"/>
      </w:r>
      <w:r w:rsidRPr="009101BD">
        <w:rPr>
          <w:rFonts w:ascii="Arial" w:hAnsi="Arial" w:cs="Arial"/>
          <w:b/>
          <w:bCs/>
          <w:sz w:val="20"/>
          <w:szCs w:val="20"/>
        </w:rPr>
        <w:t xml:space="preserve"> </w:t>
      </w:r>
      <w:r>
        <w:rPr>
          <w:rFonts w:ascii="Arial" w:hAnsi="Arial" w:cs="Arial"/>
          <w:b/>
          <w:bCs/>
          <w:sz w:val="20"/>
          <w:szCs w:val="20"/>
        </w:rPr>
        <w:t>6</w:t>
      </w:r>
    </w:p>
    <w:p w14:paraId="608E488F" w14:textId="77777777" w:rsidR="00E7639E" w:rsidRPr="004D2426" w:rsidRDefault="00E7639E" w:rsidP="00E7639E">
      <w:pPr>
        <w:numPr>
          <w:ilvl w:val="0"/>
          <w:numId w:val="27"/>
        </w:numPr>
        <w:snapToGrid w:val="0"/>
        <w:spacing w:after="0" w:line="300" w:lineRule="auto"/>
        <w:ind w:left="567" w:hanging="567"/>
        <w:jc w:val="both"/>
        <w:rPr>
          <w:rFonts w:ascii="Arial" w:hAnsi="Arial" w:cs="Arial"/>
          <w:sz w:val="20"/>
          <w:szCs w:val="20"/>
        </w:rPr>
      </w:pPr>
      <w:r w:rsidRPr="004D2426">
        <w:rPr>
          <w:rFonts w:ascii="Arial" w:hAnsi="Arial" w:cs="Arial"/>
          <w:sz w:val="20"/>
          <w:szCs w:val="20"/>
        </w:rPr>
        <w:t xml:space="preserve">Za wykonanie przedmiotu </w:t>
      </w:r>
      <w:r>
        <w:rPr>
          <w:rFonts w:ascii="Arial" w:hAnsi="Arial" w:cs="Arial"/>
          <w:sz w:val="20"/>
          <w:szCs w:val="20"/>
        </w:rPr>
        <w:t>U</w:t>
      </w:r>
      <w:r w:rsidRPr="004D2426">
        <w:rPr>
          <w:rFonts w:ascii="Arial" w:hAnsi="Arial" w:cs="Arial"/>
          <w:sz w:val="20"/>
          <w:szCs w:val="20"/>
        </w:rPr>
        <w:t xml:space="preserve">mowy, określonego w § 1 </w:t>
      </w:r>
      <w:r>
        <w:rPr>
          <w:rFonts w:ascii="Arial" w:hAnsi="Arial" w:cs="Arial"/>
          <w:sz w:val="20"/>
          <w:szCs w:val="20"/>
        </w:rPr>
        <w:t>U</w:t>
      </w:r>
      <w:r w:rsidRPr="004D2426">
        <w:rPr>
          <w:rFonts w:ascii="Arial" w:hAnsi="Arial" w:cs="Arial"/>
          <w:sz w:val="20"/>
          <w:szCs w:val="20"/>
        </w:rPr>
        <w:t xml:space="preserve">mowy, Strony ustalają wynagrodzenie ryczałtowe w rozumieniu art. 632 k.c. w wysokości </w:t>
      </w:r>
      <w:r w:rsidRPr="004D2426">
        <w:rPr>
          <w:rFonts w:ascii="Arial" w:hAnsi="Arial" w:cs="Arial"/>
          <w:b/>
          <w:bCs/>
          <w:sz w:val="20"/>
          <w:szCs w:val="20"/>
        </w:rPr>
        <w:t>……. zł</w:t>
      </w:r>
      <w:r w:rsidRPr="004D2426">
        <w:rPr>
          <w:rFonts w:ascii="Arial" w:hAnsi="Arial" w:cs="Arial"/>
          <w:sz w:val="20"/>
          <w:szCs w:val="20"/>
        </w:rPr>
        <w:t xml:space="preserve"> netto, tj. </w:t>
      </w:r>
      <w:r w:rsidRPr="004D2426">
        <w:rPr>
          <w:rFonts w:ascii="Arial" w:hAnsi="Arial" w:cs="Arial"/>
          <w:b/>
          <w:bCs/>
          <w:sz w:val="20"/>
          <w:szCs w:val="20"/>
        </w:rPr>
        <w:t>……….. zł brutto</w:t>
      </w:r>
      <w:r w:rsidRPr="004D2426">
        <w:rPr>
          <w:rFonts w:ascii="Arial" w:hAnsi="Arial" w:cs="Arial"/>
          <w:sz w:val="20"/>
          <w:szCs w:val="20"/>
        </w:rPr>
        <w:t xml:space="preserve"> (słownie: …………… zł brutto) zgodnie z ofertą złożoną przez Wykonawcę. </w:t>
      </w:r>
    </w:p>
    <w:p w14:paraId="4D82734F" w14:textId="77777777" w:rsidR="00E7639E" w:rsidRPr="005A3FB8" w:rsidRDefault="00E7639E" w:rsidP="00E7639E">
      <w:pPr>
        <w:widowControl w:val="0"/>
        <w:numPr>
          <w:ilvl w:val="0"/>
          <w:numId w:val="27"/>
        </w:numPr>
        <w:suppressAutoHyphens/>
        <w:overflowPunct w:val="0"/>
        <w:autoSpaceDE w:val="0"/>
        <w:autoSpaceDN w:val="0"/>
        <w:adjustRightInd w:val="0"/>
        <w:snapToGrid w:val="0"/>
        <w:spacing w:after="0" w:line="300" w:lineRule="auto"/>
        <w:ind w:left="567" w:hanging="567"/>
        <w:jc w:val="both"/>
        <w:textAlignment w:val="baseline"/>
        <w:rPr>
          <w:rFonts w:ascii="Arial" w:hAnsi="Arial" w:cs="Arial"/>
          <w:sz w:val="20"/>
          <w:szCs w:val="20"/>
        </w:rPr>
      </w:pPr>
      <w:r w:rsidRPr="005A3FB8">
        <w:rPr>
          <w:rFonts w:ascii="Arial" w:hAnsi="Arial" w:cs="Arial"/>
          <w:sz w:val="20"/>
          <w:szCs w:val="20"/>
        </w:rPr>
        <w:t xml:space="preserve">Wynagrodzenie ryczałtowe, o którym mowa w ust. 1 </w:t>
      </w:r>
      <w:r>
        <w:rPr>
          <w:rFonts w:ascii="Arial" w:hAnsi="Arial" w:cs="Arial"/>
          <w:sz w:val="20"/>
          <w:szCs w:val="20"/>
        </w:rPr>
        <w:t>U</w:t>
      </w:r>
      <w:r w:rsidRPr="005A3FB8">
        <w:rPr>
          <w:rFonts w:ascii="Arial" w:hAnsi="Arial" w:cs="Arial"/>
          <w:sz w:val="20"/>
          <w:szCs w:val="20"/>
        </w:rPr>
        <w:t xml:space="preserve">mowy obejmuje wszystkie koszty związane z realizacją </w:t>
      </w:r>
      <w:r>
        <w:rPr>
          <w:rFonts w:ascii="Arial" w:hAnsi="Arial" w:cs="Arial"/>
          <w:sz w:val="20"/>
          <w:szCs w:val="20"/>
        </w:rPr>
        <w:t>przedmiotu Umowy</w:t>
      </w:r>
      <w:r w:rsidRPr="005A3FB8">
        <w:rPr>
          <w:rFonts w:ascii="Arial" w:hAnsi="Arial" w:cs="Arial"/>
          <w:sz w:val="20"/>
          <w:szCs w:val="20"/>
        </w:rPr>
        <w:t xml:space="preserve">, które są niezbędne do prawidłowego wykonania przedmiotu zamówienia określonego w § 1 </w:t>
      </w:r>
      <w:r>
        <w:rPr>
          <w:rFonts w:ascii="Arial" w:hAnsi="Arial" w:cs="Arial"/>
          <w:sz w:val="20"/>
          <w:szCs w:val="20"/>
        </w:rPr>
        <w:t>U</w:t>
      </w:r>
      <w:r w:rsidRPr="005A3FB8">
        <w:rPr>
          <w:rFonts w:ascii="Arial" w:hAnsi="Arial" w:cs="Arial"/>
          <w:sz w:val="20"/>
          <w:szCs w:val="20"/>
        </w:rPr>
        <w:t xml:space="preserve">mowy. </w:t>
      </w:r>
    </w:p>
    <w:p w14:paraId="208E83FB" w14:textId="77777777" w:rsidR="00E7639E" w:rsidRDefault="00E7639E" w:rsidP="00E7639E">
      <w:pPr>
        <w:widowControl w:val="0"/>
        <w:numPr>
          <w:ilvl w:val="0"/>
          <w:numId w:val="27"/>
        </w:numPr>
        <w:suppressAutoHyphens/>
        <w:overflowPunct w:val="0"/>
        <w:autoSpaceDE w:val="0"/>
        <w:autoSpaceDN w:val="0"/>
        <w:adjustRightInd w:val="0"/>
        <w:snapToGrid w:val="0"/>
        <w:spacing w:after="0" w:line="300" w:lineRule="auto"/>
        <w:ind w:left="567" w:hanging="567"/>
        <w:jc w:val="both"/>
        <w:textAlignment w:val="baseline"/>
        <w:rPr>
          <w:rFonts w:ascii="Arial" w:hAnsi="Arial" w:cs="Arial"/>
          <w:sz w:val="20"/>
          <w:szCs w:val="20"/>
        </w:rPr>
      </w:pPr>
      <w:r w:rsidRPr="005A3FB8">
        <w:rPr>
          <w:rFonts w:ascii="Arial" w:hAnsi="Arial" w:cs="Arial"/>
          <w:sz w:val="20"/>
          <w:szCs w:val="20"/>
        </w:rPr>
        <w:t xml:space="preserve">Wynagrodzenie płatne będzie na podstawie faktury VAT wystawionej przez Wykonawcę, przelewem na rachunek bankowy wskazany na fakturze, w terminie </w:t>
      </w:r>
      <w:r>
        <w:rPr>
          <w:rFonts w:ascii="Arial" w:hAnsi="Arial" w:cs="Arial"/>
          <w:sz w:val="20"/>
          <w:szCs w:val="20"/>
        </w:rPr>
        <w:t>21</w:t>
      </w:r>
      <w:r w:rsidRPr="005A3FB8">
        <w:rPr>
          <w:rFonts w:ascii="Arial" w:hAnsi="Arial" w:cs="Arial"/>
          <w:sz w:val="20"/>
          <w:szCs w:val="20"/>
        </w:rPr>
        <w:t xml:space="preserve"> dni od dnia doręczenia Zamawiającemu prawidłowo wystawionej faktury. </w:t>
      </w:r>
    </w:p>
    <w:p w14:paraId="1669E557" w14:textId="77777777" w:rsidR="00E7639E" w:rsidRPr="005A3FB8" w:rsidRDefault="00E7639E" w:rsidP="00E7639E">
      <w:pPr>
        <w:widowControl w:val="0"/>
        <w:numPr>
          <w:ilvl w:val="0"/>
          <w:numId w:val="27"/>
        </w:numPr>
        <w:suppressAutoHyphens/>
        <w:overflowPunct w:val="0"/>
        <w:autoSpaceDE w:val="0"/>
        <w:autoSpaceDN w:val="0"/>
        <w:adjustRightInd w:val="0"/>
        <w:snapToGrid w:val="0"/>
        <w:spacing w:after="0" w:line="300" w:lineRule="auto"/>
        <w:ind w:left="567" w:hanging="567"/>
        <w:jc w:val="both"/>
        <w:textAlignment w:val="baseline"/>
        <w:rPr>
          <w:rFonts w:ascii="Arial" w:hAnsi="Arial" w:cs="Arial"/>
          <w:sz w:val="20"/>
          <w:szCs w:val="20"/>
        </w:rPr>
      </w:pPr>
      <w:r w:rsidRPr="005A3FB8">
        <w:rPr>
          <w:rFonts w:ascii="Arial" w:hAnsi="Arial" w:cs="Arial"/>
          <w:sz w:val="20"/>
          <w:szCs w:val="20"/>
        </w:rPr>
        <w:t xml:space="preserve">Podstawą do wystawienia faktury VAT będzie protokół odbioru przedmiotu zamówienia bez wad, o którym mowa w §2 ust. 3. </w:t>
      </w:r>
    </w:p>
    <w:p w14:paraId="778FF413" w14:textId="77777777" w:rsidR="00E7639E" w:rsidRDefault="00E7639E" w:rsidP="00E7639E">
      <w:pPr>
        <w:widowControl w:val="0"/>
        <w:numPr>
          <w:ilvl w:val="0"/>
          <w:numId w:val="27"/>
        </w:numPr>
        <w:suppressAutoHyphens/>
        <w:overflowPunct w:val="0"/>
        <w:autoSpaceDE w:val="0"/>
        <w:autoSpaceDN w:val="0"/>
        <w:adjustRightInd w:val="0"/>
        <w:snapToGrid w:val="0"/>
        <w:spacing w:after="0" w:line="300" w:lineRule="auto"/>
        <w:ind w:left="567" w:hanging="567"/>
        <w:jc w:val="both"/>
        <w:textAlignment w:val="baseline"/>
        <w:rPr>
          <w:rFonts w:ascii="Arial" w:hAnsi="Arial" w:cs="Arial"/>
          <w:sz w:val="20"/>
          <w:szCs w:val="20"/>
        </w:rPr>
      </w:pPr>
      <w:r w:rsidRPr="00F262ED">
        <w:rPr>
          <w:rFonts w:ascii="Arial" w:hAnsi="Arial" w:cs="Arial"/>
          <w:sz w:val="20"/>
          <w:szCs w:val="20"/>
        </w:rPr>
        <w:t>W przypadku stwierdzenia jakichkolwiek uchybień w doręczonej fakturze VAT, termin zapłaty wynagrodzenia ulega przedłużeniu o okres, w którym Wykonawca usunie stwierdzone uchybienia.</w:t>
      </w:r>
    </w:p>
    <w:p w14:paraId="796E265A" w14:textId="77777777" w:rsidR="00475413" w:rsidRDefault="00475413" w:rsidP="00475413">
      <w:pPr>
        <w:widowControl w:val="0"/>
        <w:numPr>
          <w:ilvl w:val="0"/>
          <w:numId w:val="27"/>
        </w:numPr>
        <w:suppressAutoHyphens/>
        <w:overflowPunct w:val="0"/>
        <w:autoSpaceDE w:val="0"/>
        <w:autoSpaceDN w:val="0"/>
        <w:adjustRightInd w:val="0"/>
        <w:snapToGrid w:val="0"/>
        <w:spacing w:after="0" w:line="300" w:lineRule="auto"/>
        <w:ind w:left="567" w:hanging="567"/>
        <w:jc w:val="both"/>
        <w:textAlignment w:val="baseline"/>
        <w:rPr>
          <w:rFonts w:ascii="Arial" w:hAnsi="Arial" w:cs="Arial"/>
          <w:sz w:val="20"/>
          <w:szCs w:val="20"/>
        </w:rPr>
      </w:pPr>
      <w:r w:rsidRPr="00B04F70">
        <w:rPr>
          <w:rFonts w:ascii="Arial" w:hAnsi="Arial" w:cs="Arial"/>
          <w:sz w:val="20"/>
          <w:szCs w:val="20"/>
        </w:rPr>
        <w:t>Wykonawca zobowiązuje się wystawiać faktury VAT w sposób prawidłowy, tj. zawierające co najmniej następujące dane stron transakcji:</w:t>
      </w:r>
    </w:p>
    <w:p w14:paraId="11C240A3" w14:textId="77777777" w:rsidR="00475413" w:rsidRPr="00B04F70" w:rsidRDefault="00475413" w:rsidP="00475413">
      <w:pPr>
        <w:widowControl w:val="0"/>
        <w:suppressAutoHyphens/>
        <w:overflowPunct w:val="0"/>
        <w:autoSpaceDE w:val="0"/>
        <w:autoSpaceDN w:val="0"/>
        <w:adjustRightInd w:val="0"/>
        <w:snapToGrid w:val="0"/>
        <w:spacing w:after="0" w:line="300" w:lineRule="auto"/>
        <w:ind w:left="567"/>
        <w:jc w:val="both"/>
        <w:textAlignment w:val="baseline"/>
        <w:rPr>
          <w:rFonts w:ascii="Arial" w:hAnsi="Arial" w:cs="Arial"/>
          <w:sz w:val="20"/>
          <w:szCs w:val="20"/>
        </w:rPr>
      </w:pPr>
      <w:r w:rsidRPr="00B04F70">
        <w:rPr>
          <w:rFonts w:ascii="Arial" w:hAnsi="Arial" w:cs="Arial"/>
          <w:b/>
          <w:bCs/>
          <w:sz w:val="20"/>
          <w:szCs w:val="20"/>
        </w:rPr>
        <w:t xml:space="preserve">Nabywca: </w:t>
      </w:r>
      <w:r w:rsidRPr="00B04F70">
        <w:rPr>
          <w:rFonts w:ascii="Arial" w:hAnsi="Arial" w:cs="Arial"/>
          <w:sz w:val="20"/>
          <w:szCs w:val="20"/>
        </w:rPr>
        <w:t xml:space="preserve">Miasto Szczecinek, pl. Wolności 13, 78-400 Szczecinek, </w:t>
      </w:r>
      <w:r w:rsidRPr="00B04F70">
        <w:rPr>
          <w:rFonts w:ascii="Arial" w:hAnsi="Arial" w:cs="Arial"/>
          <w:b/>
          <w:bCs/>
          <w:sz w:val="20"/>
          <w:szCs w:val="20"/>
        </w:rPr>
        <w:t>NIP: 673-00-10-209</w:t>
      </w:r>
      <w:r w:rsidRPr="00B04F70">
        <w:rPr>
          <w:rFonts w:ascii="Arial" w:hAnsi="Arial" w:cs="Arial"/>
          <w:sz w:val="20"/>
          <w:szCs w:val="20"/>
        </w:rPr>
        <w:t xml:space="preserve"> </w:t>
      </w:r>
    </w:p>
    <w:p w14:paraId="64365D18" w14:textId="77777777" w:rsidR="00475413" w:rsidRPr="00027BC2" w:rsidRDefault="00475413" w:rsidP="00475413">
      <w:pPr>
        <w:widowControl w:val="0"/>
        <w:suppressAutoHyphens/>
        <w:overflowPunct w:val="0"/>
        <w:autoSpaceDE w:val="0"/>
        <w:autoSpaceDN w:val="0"/>
        <w:adjustRightInd w:val="0"/>
        <w:snapToGrid w:val="0"/>
        <w:spacing w:after="0" w:line="300" w:lineRule="auto"/>
        <w:ind w:left="567"/>
        <w:jc w:val="both"/>
        <w:textAlignment w:val="baseline"/>
        <w:rPr>
          <w:rFonts w:ascii="Arial" w:hAnsi="Arial" w:cs="Arial"/>
          <w:b/>
          <w:bCs/>
          <w:sz w:val="20"/>
          <w:szCs w:val="20"/>
        </w:rPr>
      </w:pPr>
      <w:r>
        <w:rPr>
          <w:rFonts w:ascii="Arial" w:hAnsi="Arial" w:cs="Arial"/>
          <w:b/>
          <w:bCs/>
          <w:sz w:val="20"/>
          <w:szCs w:val="20"/>
        </w:rPr>
        <w:t>Odbiorca</w:t>
      </w:r>
      <w:r w:rsidRPr="00314DAB">
        <w:rPr>
          <w:rFonts w:ascii="Arial" w:hAnsi="Arial" w:cs="Arial"/>
          <w:b/>
          <w:bCs/>
          <w:sz w:val="20"/>
          <w:szCs w:val="20"/>
        </w:rPr>
        <w:t xml:space="preserve">: </w:t>
      </w:r>
      <w:r w:rsidRPr="00314DAB">
        <w:rPr>
          <w:rFonts w:ascii="Arial" w:hAnsi="Arial" w:cs="Arial"/>
          <w:sz w:val="20"/>
          <w:szCs w:val="20"/>
        </w:rPr>
        <w:t>Urząd Miasta Szczecinek, pl. Wolności 13, 78-400 Szczecinek</w:t>
      </w:r>
      <w:r>
        <w:rPr>
          <w:rFonts w:ascii="Arial" w:hAnsi="Arial" w:cs="Arial"/>
          <w:sz w:val="20"/>
          <w:szCs w:val="20"/>
        </w:rPr>
        <w:t xml:space="preserve">, </w:t>
      </w:r>
      <w:r w:rsidRPr="00027BC2">
        <w:rPr>
          <w:rFonts w:ascii="Arial" w:hAnsi="Arial" w:cs="Arial"/>
          <w:b/>
          <w:bCs/>
          <w:sz w:val="20"/>
          <w:szCs w:val="20"/>
        </w:rPr>
        <w:t>NIP: 673-17-76-244</w:t>
      </w:r>
    </w:p>
    <w:p w14:paraId="51AE6B50" w14:textId="4BDD94A4" w:rsidR="00475413" w:rsidRPr="00475413" w:rsidRDefault="00475413" w:rsidP="00475413">
      <w:pPr>
        <w:widowControl w:val="0"/>
        <w:numPr>
          <w:ilvl w:val="0"/>
          <w:numId w:val="27"/>
        </w:numPr>
        <w:suppressAutoHyphens/>
        <w:overflowPunct w:val="0"/>
        <w:autoSpaceDE w:val="0"/>
        <w:autoSpaceDN w:val="0"/>
        <w:adjustRightInd w:val="0"/>
        <w:snapToGrid w:val="0"/>
        <w:spacing w:after="0" w:line="300" w:lineRule="auto"/>
        <w:ind w:left="567" w:hanging="567"/>
        <w:jc w:val="both"/>
        <w:textAlignment w:val="baseline"/>
        <w:rPr>
          <w:rFonts w:ascii="Arial" w:hAnsi="Arial" w:cs="Arial"/>
          <w:sz w:val="20"/>
          <w:szCs w:val="20"/>
        </w:rPr>
      </w:pPr>
      <w:r w:rsidRPr="00425D6B">
        <w:rPr>
          <w:rFonts w:ascii="Arial" w:hAnsi="Arial" w:cs="Arial"/>
          <w:sz w:val="20"/>
          <w:szCs w:val="20"/>
        </w:rPr>
        <w:t>W przypadku wystawiania faktur ustrukturyzowanych za pośrednictwem Krajowego Systemu e-Faktur (</w:t>
      </w:r>
      <w:proofErr w:type="spellStart"/>
      <w:r w:rsidRPr="00425D6B">
        <w:rPr>
          <w:rFonts w:ascii="Arial" w:hAnsi="Arial" w:cs="Arial"/>
          <w:sz w:val="20"/>
          <w:szCs w:val="20"/>
        </w:rPr>
        <w:t>KSeF</w:t>
      </w:r>
      <w:proofErr w:type="spellEnd"/>
      <w:r w:rsidRPr="00425D6B">
        <w:rPr>
          <w:rFonts w:ascii="Arial" w:hAnsi="Arial" w:cs="Arial"/>
          <w:sz w:val="20"/>
          <w:szCs w:val="20"/>
        </w:rPr>
        <w:t>), faktura powinna zawierać wskazanie numeru NIP Miasta Szczecinek</w:t>
      </w:r>
      <w:r>
        <w:rPr>
          <w:rFonts w:ascii="Arial" w:hAnsi="Arial" w:cs="Arial"/>
          <w:sz w:val="20"/>
          <w:szCs w:val="20"/>
        </w:rPr>
        <w:t xml:space="preserve"> (Nabywcy)</w:t>
      </w:r>
      <w:r w:rsidRPr="00425D6B">
        <w:rPr>
          <w:rFonts w:ascii="Arial" w:hAnsi="Arial" w:cs="Arial"/>
          <w:sz w:val="20"/>
          <w:szCs w:val="20"/>
        </w:rPr>
        <w:t xml:space="preserve"> </w:t>
      </w:r>
      <w:r w:rsidRPr="00425D6B">
        <w:rPr>
          <w:rFonts w:ascii="Arial" w:hAnsi="Arial" w:cs="Arial"/>
          <w:b/>
          <w:bCs/>
          <w:sz w:val="20"/>
          <w:szCs w:val="20"/>
        </w:rPr>
        <w:t>oraz</w:t>
      </w:r>
      <w:r w:rsidRPr="00425D6B">
        <w:rPr>
          <w:rFonts w:ascii="Arial" w:hAnsi="Arial" w:cs="Arial"/>
          <w:sz w:val="20"/>
          <w:szCs w:val="20"/>
        </w:rPr>
        <w:t xml:space="preserve"> numeru NIP Urzędu Miasta Szczecinek</w:t>
      </w:r>
      <w:r>
        <w:rPr>
          <w:rFonts w:ascii="Arial" w:hAnsi="Arial" w:cs="Arial"/>
          <w:sz w:val="20"/>
          <w:szCs w:val="20"/>
        </w:rPr>
        <w:t xml:space="preserve"> (Odbiorcy)</w:t>
      </w:r>
      <w:r w:rsidRPr="00425D6B">
        <w:rPr>
          <w:rFonts w:ascii="Arial" w:hAnsi="Arial" w:cs="Arial"/>
          <w:sz w:val="20"/>
          <w:szCs w:val="20"/>
        </w:rPr>
        <w:t xml:space="preserve">, o których mowa w ust. 6, </w:t>
      </w:r>
      <w:r w:rsidRPr="00425D6B">
        <w:rPr>
          <w:rFonts w:ascii="Arial" w:hAnsi="Arial" w:cs="Arial"/>
          <w:b/>
          <w:bCs/>
          <w:sz w:val="20"/>
          <w:szCs w:val="20"/>
        </w:rPr>
        <w:t>albo zamiennie</w:t>
      </w:r>
      <w:r w:rsidRPr="00425D6B">
        <w:rPr>
          <w:rFonts w:ascii="Arial" w:hAnsi="Arial" w:cs="Arial"/>
          <w:sz w:val="20"/>
          <w:szCs w:val="20"/>
        </w:rPr>
        <w:t xml:space="preserve"> wewnętrzny identyfikator Urzędu Miasta Szczecinek (ID</w:t>
      </w:r>
      <w:r>
        <w:rPr>
          <w:rFonts w:ascii="Arial" w:hAnsi="Arial" w:cs="Arial"/>
          <w:sz w:val="20"/>
          <w:szCs w:val="20"/>
        </w:rPr>
        <w:t xml:space="preserve"> </w:t>
      </w:r>
      <w:r w:rsidRPr="00425D6B">
        <w:rPr>
          <w:rFonts w:ascii="Arial" w:hAnsi="Arial" w:cs="Arial"/>
          <w:sz w:val="20"/>
          <w:szCs w:val="20"/>
        </w:rPr>
        <w:t>wew.)</w:t>
      </w:r>
      <w:r>
        <w:rPr>
          <w:rFonts w:ascii="Arial" w:hAnsi="Arial" w:cs="Arial"/>
          <w:sz w:val="20"/>
          <w:szCs w:val="20"/>
        </w:rPr>
        <w:t xml:space="preserve">: </w:t>
      </w:r>
      <w:r w:rsidRPr="00425D6B">
        <w:rPr>
          <w:rFonts w:ascii="Arial" w:hAnsi="Arial" w:cs="Arial"/>
          <w:b/>
          <w:bCs/>
          <w:sz w:val="20"/>
          <w:szCs w:val="20"/>
        </w:rPr>
        <w:t>6730010209-89580</w:t>
      </w:r>
      <w:r w:rsidRPr="00425D6B">
        <w:rPr>
          <w:rFonts w:ascii="Arial" w:hAnsi="Arial" w:cs="Arial"/>
          <w:sz w:val="20"/>
          <w:szCs w:val="20"/>
        </w:rPr>
        <w:t xml:space="preserve">, zgodnie z wymogami </w:t>
      </w:r>
      <w:proofErr w:type="spellStart"/>
      <w:r w:rsidRPr="00425D6B">
        <w:rPr>
          <w:rFonts w:ascii="Arial" w:hAnsi="Arial" w:cs="Arial"/>
          <w:sz w:val="20"/>
          <w:szCs w:val="20"/>
        </w:rPr>
        <w:t>KSeF</w:t>
      </w:r>
      <w:proofErr w:type="spellEnd"/>
      <w:r w:rsidRPr="00425D6B">
        <w:rPr>
          <w:rFonts w:ascii="Arial" w:hAnsi="Arial" w:cs="Arial"/>
          <w:sz w:val="20"/>
          <w:szCs w:val="20"/>
        </w:rPr>
        <w:t>.</w:t>
      </w:r>
    </w:p>
    <w:p w14:paraId="689362F4" w14:textId="77777777" w:rsidR="00E7639E" w:rsidRDefault="00E7639E" w:rsidP="00E7639E">
      <w:pPr>
        <w:widowControl w:val="0"/>
        <w:numPr>
          <w:ilvl w:val="0"/>
          <w:numId w:val="27"/>
        </w:numPr>
        <w:suppressAutoHyphens/>
        <w:overflowPunct w:val="0"/>
        <w:autoSpaceDE w:val="0"/>
        <w:autoSpaceDN w:val="0"/>
        <w:adjustRightInd w:val="0"/>
        <w:snapToGrid w:val="0"/>
        <w:spacing w:after="0" w:line="300" w:lineRule="auto"/>
        <w:ind w:left="567" w:hanging="567"/>
        <w:jc w:val="both"/>
        <w:textAlignment w:val="baseline"/>
        <w:rPr>
          <w:rFonts w:ascii="Arial" w:hAnsi="Arial" w:cs="Arial"/>
          <w:sz w:val="20"/>
          <w:szCs w:val="20"/>
        </w:rPr>
      </w:pPr>
      <w:r w:rsidRPr="00F262ED">
        <w:rPr>
          <w:rFonts w:ascii="Arial" w:hAnsi="Arial" w:cs="Arial"/>
          <w:sz w:val="20"/>
          <w:szCs w:val="20"/>
        </w:rPr>
        <w:t xml:space="preserve">Wykonawca oświadcza, że numer rachunku rozliczeniowego wskazany na fakturze VAT, która będzie wystawiona w jego imieniu, jest rachunkiem, dla którego zgodnie z Rozdziałem 3a ustawy z dnia 29 sierpnia 1997 r. - Prawo bankowe (Dz. U. z </w:t>
      </w:r>
      <w:r w:rsidRPr="00F262ED">
        <w:rPr>
          <w:rFonts w:ascii="Arial" w:hAnsi="Arial" w:cs="Arial"/>
          <w:bCs/>
          <w:sz w:val="20"/>
          <w:szCs w:val="20"/>
        </w:rPr>
        <w:t>2024 r. poz. 1646 ze zm.)</w:t>
      </w:r>
      <w:r w:rsidRPr="00F262ED">
        <w:rPr>
          <w:rFonts w:ascii="Arial" w:hAnsi="Arial" w:cs="Arial"/>
          <w:sz w:val="20"/>
          <w:szCs w:val="20"/>
        </w:rPr>
        <w:t xml:space="preserve"> prowadzony jest rachunek VAT.</w:t>
      </w:r>
    </w:p>
    <w:p w14:paraId="6CDF7FF7" w14:textId="2C0D6360" w:rsidR="00B84A8A" w:rsidRPr="00F262ED" w:rsidRDefault="00B84A8A" w:rsidP="00E7639E">
      <w:pPr>
        <w:widowControl w:val="0"/>
        <w:numPr>
          <w:ilvl w:val="0"/>
          <w:numId w:val="27"/>
        </w:numPr>
        <w:suppressAutoHyphens/>
        <w:overflowPunct w:val="0"/>
        <w:autoSpaceDE w:val="0"/>
        <w:autoSpaceDN w:val="0"/>
        <w:adjustRightInd w:val="0"/>
        <w:snapToGrid w:val="0"/>
        <w:spacing w:after="0" w:line="300" w:lineRule="auto"/>
        <w:ind w:left="567" w:hanging="567"/>
        <w:jc w:val="both"/>
        <w:textAlignment w:val="baseline"/>
        <w:rPr>
          <w:rFonts w:ascii="Arial" w:hAnsi="Arial" w:cs="Arial"/>
          <w:sz w:val="20"/>
          <w:szCs w:val="20"/>
        </w:rPr>
      </w:pPr>
      <w:bookmarkStart w:id="3" w:name="_Hlk219469013"/>
      <w:r w:rsidRPr="00B84A8A">
        <w:rPr>
          <w:rFonts w:ascii="Arial" w:hAnsi="Arial" w:cs="Arial"/>
          <w:sz w:val="20"/>
          <w:szCs w:val="20"/>
        </w:rPr>
        <w:t xml:space="preserve">Jeżeli numer rachunku rozliczeniowego wskazany przez Wykonawcę, o którym mowa </w:t>
      </w:r>
      <w:r w:rsidRPr="00B84A8A">
        <w:rPr>
          <w:rFonts w:ascii="Arial" w:hAnsi="Arial" w:cs="Arial"/>
          <w:b/>
          <w:bCs/>
          <w:sz w:val="20"/>
          <w:szCs w:val="20"/>
        </w:rPr>
        <w:t>w</w:t>
      </w:r>
      <w:r w:rsidRPr="00B84A8A">
        <w:rPr>
          <w:rFonts w:ascii="Arial" w:hAnsi="Arial" w:cs="Arial"/>
          <w:sz w:val="20"/>
          <w:szCs w:val="20"/>
        </w:rPr>
        <w:t xml:space="preserve"> ust. 3 powyżej, jest rachunkiem, dla którego – zgodnie z rozdziałem 3a ustawy z dnia 29 sierpnia 1997 r. – Prawo bankowe (Dz. U. z 2024 r. poz. 1646 </w:t>
      </w:r>
      <w:r w:rsidRPr="00B84A8A">
        <w:rPr>
          <w:rFonts w:ascii="Arial" w:hAnsi="Arial" w:cs="Arial"/>
          <w:b/>
          <w:bCs/>
          <w:sz w:val="20"/>
          <w:szCs w:val="20"/>
        </w:rPr>
        <w:t>ze zm.</w:t>
      </w:r>
      <w:r w:rsidRPr="00B84A8A">
        <w:rPr>
          <w:rFonts w:ascii="Arial" w:hAnsi="Arial" w:cs="Arial"/>
          <w:sz w:val="20"/>
          <w:szCs w:val="20"/>
        </w:rPr>
        <w:t>) – prowadzony jest rachunek VAT, Zamawiający oświadcza, że będzie dokonywał płatności wynikających z faktur z zastosowaniem mechanizmu podzielonej płatności (MPP), tzw. „</w:t>
      </w:r>
      <w:proofErr w:type="spellStart"/>
      <w:r w:rsidRPr="00B84A8A">
        <w:rPr>
          <w:rFonts w:ascii="Arial" w:hAnsi="Arial" w:cs="Arial"/>
          <w:sz w:val="20"/>
          <w:szCs w:val="20"/>
        </w:rPr>
        <w:t>split</w:t>
      </w:r>
      <w:proofErr w:type="spellEnd"/>
      <w:r w:rsidRPr="00B84A8A">
        <w:rPr>
          <w:rFonts w:ascii="Arial" w:hAnsi="Arial" w:cs="Arial"/>
          <w:sz w:val="20"/>
          <w:szCs w:val="20"/>
        </w:rPr>
        <w:t xml:space="preserve"> </w:t>
      </w:r>
      <w:proofErr w:type="spellStart"/>
      <w:r w:rsidRPr="00B84A8A">
        <w:rPr>
          <w:rFonts w:ascii="Arial" w:hAnsi="Arial" w:cs="Arial"/>
          <w:sz w:val="20"/>
          <w:szCs w:val="20"/>
        </w:rPr>
        <w:t>payment</w:t>
      </w:r>
      <w:proofErr w:type="spellEnd"/>
      <w:r w:rsidRPr="00B84A8A">
        <w:rPr>
          <w:rFonts w:ascii="Arial" w:hAnsi="Arial" w:cs="Arial"/>
          <w:sz w:val="20"/>
          <w:szCs w:val="20"/>
        </w:rPr>
        <w:t xml:space="preserve">”. </w:t>
      </w:r>
      <w:r w:rsidRPr="00B84A8A">
        <w:rPr>
          <w:rFonts w:ascii="Arial" w:hAnsi="Arial" w:cs="Arial"/>
          <w:b/>
          <w:bCs/>
          <w:sz w:val="20"/>
          <w:szCs w:val="20"/>
        </w:rPr>
        <w:t>Płatność dokonana w mechanizmie MPP uznawana jest za dokonaną w terminie określonym w ust. 3 powyżej.</w:t>
      </w:r>
    </w:p>
    <w:p w14:paraId="6283960F" w14:textId="4241D4D0" w:rsidR="00FA5C3E" w:rsidRPr="00FA5C3E" w:rsidRDefault="00FA5C3E" w:rsidP="00FA5C3E">
      <w:pPr>
        <w:widowControl w:val="0"/>
        <w:numPr>
          <w:ilvl w:val="0"/>
          <w:numId w:val="27"/>
        </w:numPr>
        <w:suppressAutoHyphens/>
        <w:overflowPunct w:val="0"/>
        <w:autoSpaceDE w:val="0"/>
        <w:autoSpaceDN w:val="0"/>
        <w:adjustRightInd w:val="0"/>
        <w:snapToGrid w:val="0"/>
        <w:spacing w:after="0" w:line="300" w:lineRule="auto"/>
        <w:ind w:left="567" w:hanging="567"/>
        <w:jc w:val="both"/>
        <w:textAlignment w:val="baseline"/>
        <w:rPr>
          <w:rFonts w:ascii="Arial" w:hAnsi="Arial" w:cs="Arial"/>
          <w:sz w:val="20"/>
          <w:szCs w:val="20"/>
        </w:rPr>
      </w:pPr>
      <w:r w:rsidRPr="00FA5C3E">
        <w:rPr>
          <w:rFonts w:ascii="Arial" w:hAnsi="Arial" w:cs="Arial"/>
          <w:sz w:val="20"/>
          <w:szCs w:val="20"/>
        </w:rPr>
        <w:t>Od momentu, w którym Wykonawca zobowiązany będzie do wystawiania i przesyłania faktur ustrukturyzowanych za pośrednictwem Krajowego Systemu e-Faktur (</w:t>
      </w:r>
      <w:proofErr w:type="spellStart"/>
      <w:r w:rsidRPr="00FA5C3E">
        <w:rPr>
          <w:rFonts w:ascii="Arial" w:hAnsi="Arial" w:cs="Arial"/>
          <w:sz w:val="20"/>
          <w:szCs w:val="20"/>
        </w:rPr>
        <w:t>KSeF</w:t>
      </w:r>
      <w:proofErr w:type="spellEnd"/>
      <w:r w:rsidRPr="00FA5C3E">
        <w:rPr>
          <w:rFonts w:ascii="Arial" w:hAnsi="Arial" w:cs="Arial"/>
          <w:sz w:val="20"/>
          <w:szCs w:val="20"/>
        </w:rPr>
        <w:t xml:space="preserve">) - Zamawiający będzie pobierał wystawione faktury bezpośrednio z </w:t>
      </w:r>
      <w:proofErr w:type="spellStart"/>
      <w:r w:rsidRPr="00FA5C3E">
        <w:rPr>
          <w:rFonts w:ascii="Arial" w:hAnsi="Arial" w:cs="Arial"/>
          <w:sz w:val="20"/>
          <w:szCs w:val="20"/>
        </w:rPr>
        <w:t>KSeF</w:t>
      </w:r>
      <w:proofErr w:type="spellEnd"/>
      <w:r w:rsidRPr="00FA5C3E">
        <w:rPr>
          <w:rFonts w:ascii="Arial" w:hAnsi="Arial" w:cs="Arial"/>
          <w:sz w:val="20"/>
          <w:szCs w:val="20"/>
        </w:rPr>
        <w:t xml:space="preserve">. Za datę dostarczenia faktury, od której liczony będzie termin </w:t>
      </w:r>
      <w:r w:rsidRPr="00FA5C3E">
        <w:rPr>
          <w:rFonts w:ascii="Arial" w:hAnsi="Arial" w:cs="Arial"/>
          <w:sz w:val="20"/>
          <w:szCs w:val="20"/>
        </w:rPr>
        <w:lastRenderedPageBreak/>
        <w:t xml:space="preserve">płatności, uważa się datę nadania fakturze numeru identyfikującego przez </w:t>
      </w:r>
      <w:proofErr w:type="spellStart"/>
      <w:r w:rsidRPr="00FA5C3E">
        <w:rPr>
          <w:rFonts w:ascii="Arial" w:hAnsi="Arial" w:cs="Arial"/>
          <w:sz w:val="20"/>
          <w:szCs w:val="20"/>
        </w:rPr>
        <w:t>KSeF</w:t>
      </w:r>
      <w:proofErr w:type="spellEnd"/>
      <w:r w:rsidRPr="00FA5C3E">
        <w:rPr>
          <w:rFonts w:ascii="Arial" w:hAnsi="Arial" w:cs="Arial"/>
          <w:sz w:val="20"/>
          <w:szCs w:val="20"/>
        </w:rPr>
        <w:t xml:space="preserve"> (datę jej przyjęcia do systemu).</w:t>
      </w:r>
    </w:p>
    <w:bookmarkEnd w:id="3"/>
    <w:p w14:paraId="6D20AAB1" w14:textId="77777777" w:rsidR="00FA5C3E" w:rsidRPr="00FA5C3E" w:rsidRDefault="00FA5C3E" w:rsidP="006171A3">
      <w:pPr>
        <w:widowControl w:val="0"/>
        <w:suppressAutoHyphens/>
        <w:overflowPunct w:val="0"/>
        <w:autoSpaceDE w:val="0"/>
        <w:autoSpaceDN w:val="0"/>
        <w:adjustRightInd w:val="0"/>
        <w:snapToGrid w:val="0"/>
        <w:spacing w:after="0" w:line="300" w:lineRule="auto"/>
        <w:ind w:left="567"/>
        <w:jc w:val="both"/>
        <w:textAlignment w:val="baseline"/>
        <w:rPr>
          <w:rFonts w:ascii="Arial" w:hAnsi="Arial" w:cs="Arial"/>
          <w:sz w:val="20"/>
          <w:szCs w:val="20"/>
        </w:rPr>
      </w:pPr>
    </w:p>
    <w:p w14:paraId="5990424B" w14:textId="77777777" w:rsidR="00E7639E" w:rsidRPr="008E0F70" w:rsidRDefault="00E7639E" w:rsidP="00E7639E">
      <w:pPr>
        <w:snapToGrid w:val="0"/>
        <w:spacing w:line="300" w:lineRule="auto"/>
        <w:ind w:right="-2"/>
        <w:jc w:val="center"/>
        <w:rPr>
          <w:rFonts w:ascii="Arial" w:hAnsi="Arial" w:cs="Arial"/>
          <w:b/>
          <w:bCs/>
          <w:sz w:val="20"/>
          <w:szCs w:val="20"/>
        </w:rPr>
      </w:pPr>
      <w:r w:rsidRPr="008E0F70">
        <w:rPr>
          <w:rFonts w:ascii="Arial" w:hAnsi="Arial" w:cs="Arial"/>
          <w:b/>
          <w:bCs/>
          <w:sz w:val="20"/>
          <w:szCs w:val="20"/>
        </w:rPr>
        <w:sym w:font="Times New Roman" w:char="00A7"/>
      </w:r>
      <w:r w:rsidRPr="008E0F70">
        <w:rPr>
          <w:rFonts w:ascii="Arial" w:hAnsi="Arial" w:cs="Arial"/>
          <w:b/>
          <w:bCs/>
          <w:sz w:val="20"/>
          <w:szCs w:val="20"/>
        </w:rPr>
        <w:t xml:space="preserve"> 7</w:t>
      </w:r>
    </w:p>
    <w:p w14:paraId="0E4C131D" w14:textId="77777777" w:rsidR="00E7639E" w:rsidRPr="0077142C" w:rsidRDefault="00E7639E" w:rsidP="00E7639E">
      <w:pPr>
        <w:pStyle w:val="Akapitzlist"/>
        <w:numPr>
          <w:ilvl w:val="0"/>
          <w:numId w:val="34"/>
        </w:numPr>
        <w:snapToGrid w:val="0"/>
        <w:spacing w:line="300" w:lineRule="auto"/>
        <w:ind w:left="567" w:right="-2" w:hanging="567"/>
        <w:jc w:val="both"/>
        <w:rPr>
          <w:rFonts w:ascii="Arial" w:hAnsi="Arial" w:cs="Arial"/>
          <w:sz w:val="20"/>
          <w:szCs w:val="20"/>
        </w:rPr>
      </w:pPr>
      <w:r w:rsidRPr="0077142C">
        <w:rPr>
          <w:rFonts w:ascii="Arial" w:hAnsi="Arial" w:cs="Arial"/>
          <w:sz w:val="20"/>
          <w:szCs w:val="20"/>
        </w:rPr>
        <w:t>Strony ustalają, że obowiązującą formą odszkodowania będą kary umowne z następujących tytułów:</w:t>
      </w:r>
    </w:p>
    <w:p w14:paraId="1785E72D" w14:textId="77777777" w:rsidR="00E7639E" w:rsidRPr="009101BD" w:rsidRDefault="00E7639E" w:rsidP="00E7639E">
      <w:pPr>
        <w:pStyle w:val="Akapitzlist"/>
        <w:numPr>
          <w:ilvl w:val="0"/>
          <w:numId w:val="32"/>
        </w:numPr>
        <w:snapToGrid w:val="0"/>
        <w:spacing w:line="300" w:lineRule="auto"/>
        <w:ind w:left="1134" w:right="-2" w:hanging="567"/>
        <w:jc w:val="both"/>
        <w:rPr>
          <w:rFonts w:ascii="Arial" w:hAnsi="Arial" w:cs="Arial"/>
          <w:sz w:val="20"/>
          <w:szCs w:val="20"/>
        </w:rPr>
      </w:pPr>
      <w:r w:rsidRPr="009101BD">
        <w:rPr>
          <w:rFonts w:ascii="Arial" w:hAnsi="Arial" w:cs="Arial"/>
          <w:sz w:val="20"/>
          <w:szCs w:val="20"/>
        </w:rPr>
        <w:t>Zamawiający zastrzega sobie prawo, obok prawa dochodzenia odszkodowania na</w:t>
      </w:r>
      <w:r>
        <w:rPr>
          <w:rFonts w:ascii="Arial" w:hAnsi="Arial" w:cs="Arial"/>
          <w:sz w:val="20"/>
          <w:szCs w:val="20"/>
        </w:rPr>
        <w:t> </w:t>
      </w:r>
      <w:r w:rsidRPr="009101BD">
        <w:rPr>
          <w:rFonts w:ascii="Arial" w:hAnsi="Arial" w:cs="Arial"/>
          <w:sz w:val="20"/>
          <w:szCs w:val="20"/>
        </w:rPr>
        <w:t>zasadach ogólnych, do stosowania następujących kar umownych:</w:t>
      </w:r>
    </w:p>
    <w:p w14:paraId="07026033" w14:textId="6F653150" w:rsidR="00E7639E" w:rsidRDefault="00E7639E" w:rsidP="00E7639E">
      <w:pPr>
        <w:pStyle w:val="Akapitzlist"/>
        <w:numPr>
          <w:ilvl w:val="1"/>
          <w:numId w:val="32"/>
        </w:numPr>
        <w:snapToGrid w:val="0"/>
        <w:spacing w:line="300" w:lineRule="auto"/>
        <w:ind w:left="1701" w:right="-2" w:hanging="567"/>
        <w:jc w:val="both"/>
        <w:rPr>
          <w:rFonts w:ascii="Arial" w:hAnsi="Arial" w:cs="Arial"/>
          <w:sz w:val="20"/>
          <w:szCs w:val="20"/>
        </w:rPr>
      </w:pPr>
      <w:r w:rsidRPr="009101BD">
        <w:rPr>
          <w:rFonts w:ascii="Arial" w:hAnsi="Arial" w:cs="Arial"/>
          <w:sz w:val="20"/>
          <w:szCs w:val="20"/>
        </w:rPr>
        <w:t xml:space="preserve">kara z tytułu zwłoki w wykonaniu </w:t>
      </w:r>
      <w:r>
        <w:rPr>
          <w:rFonts w:ascii="Arial" w:hAnsi="Arial" w:cs="Arial"/>
          <w:sz w:val="20"/>
          <w:szCs w:val="20"/>
        </w:rPr>
        <w:t>p</w:t>
      </w:r>
      <w:r w:rsidRPr="009101BD">
        <w:rPr>
          <w:rFonts w:ascii="Arial" w:hAnsi="Arial" w:cs="Arial"/>
          <w:sz w:val="20"/>
          <w:szCs w:val="20"/>
        </w:rPr>
        <w:t xml:space="preserve">rzedmiotu Umowy w stosunku do terminu określonego w § </w:t>
      </w:r>
      <w:r>
        <w:rPr>
          <w:rFonts w:ascii="Arial" w:hAnsi="Arial" w:cs="Arial"/>
          <w:sz w:val="20"/>
          <w:szCs w:val="20"/>
        </w:rPr>
        <w:t>3</w:t>
      </w:r>
      <w:r w:rsidRPr="009101BD">
        <w:rPr>
          <w:rFonts w:ascii="Arial" w:hAnsi="Arial" w:cs="Arial"/>
          <w:sz w:val="20"/>
          <w:szCs w:val="20"/>
        </w:rPr>
        <w:t xml:space="preserve"> ust. </w:t>
      </w:r>
      <w:r>
        <w:rPr>
          <w:rFonts w:ascii="Arial" w:hAnsi="Arial" w:cs="Arial"/>
          <w:sz w:val="20"/>
          <w:szCs w:val="20"/>
        </w:rPr>
        <w:t>1</w:t>
      </w:r>
      <w:r w:rsidRPr="009101BD">
        <w:rPr>
          <w:rFonts w:ascii="Arial" w:hAnsi="Arial" w:cs="Arial"/>
          <w:sz w:val="20"/>
          <w:szCs w:val="20"/>
        </w:rPr>
        <w:t xml:space="preserve"> Umowy </w:t>
      </w:r>
      <w:r>
        <w:rPr>
          <w:rFonts w:ascii="Arial" w:hAnsi="Arial" w:cs="Arial"/>
          <w:sz w:val="20"/>
          <w:szCs w:val="20"/>
        </w:rPr>
        <w:t>–</w:t>
      </w:r>
      <w:r w:rsidRPr="009101BD">
        <w:rPr>
          <w:rFonts w:ascii="Arial" w:hAnsi="Arial" w:cs="Arial"/>
          <w:sz w:val="20"/>
          <w:szCs w:val="20"/>
        </w:rPr>
        <w:t xml:space="preserve"> </w:t>
      </w:r>
      <w:r>
        <w:rPr>
          <w:rFonts w:ascii="Arial" w:hAnsi="Arial" w:cs="Arial"/>
          <w:b/>
          <w:bCs/>
          <w:sz w:val="20"/>
          <w:szCs w:val="20"/>
        </w:rPr>
        <w:t>0,10</w:t>
      </w:r>
      <w:r w:rsidR="00806B20">
        <w:rPr>
          <w:rFonts w:ascii="Arial" w:hAnsi="Arial" w:cs="Arial"/>
          <w:sz w:val="20"/>
          <w:szCs w:val="20"/>
        </w:rPr>
        <w:t xml:space="preserve">% </w:t>
      </w:r>
      <w:r w:rsidR="00806B20" w:rsidRPr="008740CB">
        <w:rPr>
          <w:rFonts w:ascii="Arial" w:hAnsi="Arial" w:cs="Arial"/>
          <w:sz w:val="20"/>
          <w:szCs w:val="20"/>
        </w:rPr>
        <w:t xml:space="preserve">całkowitego wynagrodzenia </w:t>
      </w:r>
      <w:r w:rsidR="00806B20">
        <w:rPr>
          <w:rFonts w:ascii="Arial" w:hAnsi="Arial" w:cs="Arial"/>
          <w:sz w:val="20"/>
          <w:szCs w:val="20"/>
        </w:rPr>
        <w:t xml:space="preserve">brutto </w:t>
      </w:r>
      <w:r w:rsidR="00806B20" w:rsidRPr="008740CB">
        <w:rPr>
          <w:rFonts w:ascii="Arial" w:hAnsi="Arial" w:cs="Arial"/>
          <w:sz w:val="20"/>
          <w:szCs w:val="20"/>
        </w:rPr>
        <w:t xml:space="preserve">należnego Wykonawcy, określonego w § </w:t>
      </w:r>
      <w:r w:rsidR="00806B20">
        <w:rPr>
          <w:rFonts w:ascii="Arial" w:hAnsi="Arial" w:cs="Arial"/>
          <w:sz w:val="20"/>
          <w:szCs w:val="20"/>
        </w:rPr>
        <w:t>6</w:t>
      </w:r>
      <w:r w:rsidR="00806B20" w:rsidRPr="008740CB">
        <w:rPr>
          <w:rFonts w:ascii="Arial" w:hAnsi="Arial" w:cs="Arial"/>
          <w:sz w:val="20"/>
          <w:szCs w:val="20"/>
        </w:rPr>
        <w:t xml:space="preserve"> ust. 1 </w:t>
      </w:r>
      <w:r w:rsidR="00806B20">
        <w:rPr>
          <w:rFonts w:ascii="Arial" w:hAnsi="Arial" w:cs="Arial"/>
          <w:sz w:val="20"/>
          <w:szCs w:val="20"/>
        </w:rPr>
        <w:t>U</w:t>
      </w:r>
      <w:r w:rsidR="00806B20" w:rsidRPr="008740CB">
        <w:rPr>
          <w:rFonts w:ascii="Arial" w:hAnsi="Arial" w:cs="Arial"/>
          <w:sz w:val="20"/>
          <w:szCs w:val="20"/>
        </w:rPr>
        <w:t>mowy, za każdy dzień zwłoki</w:t>
      </w:r>
      <w:r w:rsidRPr="009101BD">
        <w:rPr>
          <w:rFonts w:ascii="Arial" w:hAnsi="Arial" w:cs="Arial"/>
          <w:sz w:val="20"/>
          <w:szCs w:val="20"/>
        </w:rPr>
        <w:t>,</w:t>
      </w:r>
    </w:p>
    <w:p w14:paraId="01313682" w14:textId="1C1B67A2" w:rsidR="00E7639E" w:rsidRPr="008740CB" w:rsidRDefault="00E7639E" w:rsidP="00E7639E">
      <w:pPr>
        <w:pStyle w:val="Akapitzlist"/>
        <w:numPr>
          <w:ilvl w:val="1"/>
          <w:numId w:val="32"/>
        </w:numPr>
        <w:snapToGrid w:val="0"/>
        <w:spacing w:line="300" w:lineRule="auto"/>
        <w:ind w:left="1701" w:right="-2" w:hanging="567"/>
        <w:jc w:val="both"/>
        <w:rPr>
          <w:rFonts w:ascii="Arial" w:hAnsi="Arial" w:cs="Arial"/>
          <w:sz w:val="20"/>
          <w:szCs w:val="20"/>
        </w:rPr>
      </w:pPr>
      <w:r>
        <w:rPr>
          <w:rFonts w:ascii="Arial" w:hAnsi="Arial" w:cs="Arial"/>
          <w:sz w:val="20"/>
          <w:szCs w:val="20"/>
        </w:rPr>
        <w:t xml:space="preserve">kara </w:t>
      </w:r>
      <w:r w:rsidRPr="008740CB">
        <w:rPr>
          <w:rFonts w:ascii="Arial" w:hAnsi="Arial" w:cs="Arial"/>
          <w:sz w:val="20"/>
          <w:szCs w:val="20"/>
        </w:rPr>
        <w:t xml:space="preserve">za zwłokę w usunięciu wad zgłoszonych reklamacją bądź obowiązków gwarancyjnych w wysokości 0,10% całkowitego wynagrodzenia </w:t>
      </w:r>
      <w:r w:rsidR="00806B20">
        <w:rPr>
          <w:rFonts w:ascii="Arial" w:hAnsi="Arial" w:cs="Arial"/>
          <w:sz w:val="20"/>
          <w:szCs w:val="20"/>
        </w:rPr>
        <w:t xml:space="preserve">brutto </w:t>
      </w:r>
      <w:r w:rsidRPr="008740CB">
        <w:rPr>
          <w:rFonts w:ascii="Arial" w:hAnsi="Arial" w:cs="Arial"/>
          <w:sz w:val="20"/>
          <w:szCs w:val="20"/>
        </w:rPr>
        <w:t xml:space="preserve">należnego Wykonawcy, określonego w § </w:t>
      </w:r>
      <w:r>
        <w:rPr>
          <w:rFonts w:ascii="Arial" w:hAnsi="Arial" w:cs="Arial"/>
          <w:sz w:val="20"/>
          <w:szCs w:val="20"/>
        </w:rPr>
        <w:t>6</w:t>
      </w:r>
      <w:r w:rsidRPr="008740CB">
        <w:rPr>
          <w:rFonts w:ascii="Arial" w:hAnsi="Arial" w:cs="Arial"/>
          <w:sz w:val="20"/>
          <w:szCs w:val="20"/>
        </w:rPr>
        <w:t xml:space="preserve"> ust. 1 umowy, za każdy dzień zwłoki, </w:t>
      </w:r>
    </w:p>
    <w:p w14:paraId="5804D29F" w14:textId="77777777" w:rsidR="00E7639E" w:rsidRPr="009101BD" w:rsidRDefault="00E7639E" w:rsidP="00E7639E">
      <w:pPr>
        <w:pStyle w:val="Akapitzlist"/>
        <w:numPr>
          <w:ilvl w:val="1"/>
          <w:numId w:val="32"/>
        </w:numPr>
        <w:snapToGrid w:val="0"/>
        <w:spacing w:line="300" w:lineRule="auto"/>
        <w:ind w:left="1701" w:right="-2" w:hanging="567"/>
        <w:jc w:val="both"/>
        <w:rPr>
          <w:rFonts w:ascii="Arial" w:hAnsi="Arial" w:cs="Arial"/>
          <w:sz w:val="20"/>
          <w:szCs w:val="20"/>
        </w:rPr>
      </w:pPr>
      <w:r w:rsidRPr="009101BD">
        <w:rPr>
          <w:rFonts w:ascii="Arial" w:hAnsi="Arial" w:cs="Arial"/>
          <w:sz w:val="20"/>
          <w:szCs w:val="20"/>
        </w:rPr>
        <w:t xml:space="preserve">kara za odstąpienie od </w:t>
      </w:r>
      <w:r>
        <w:rPr>
          <w:rFonts w:ascii="Arial" w:hAnsi="Arial" w:cs="Arial"/>
          <w:sz w:val="20"/>
          <w:szCs w:val="20"/>
        </w:rPr>
        <w:t>U</w:t>
      </w:r>
      <w:r w:rsidRPr="009101BD">
        <w:rPr>
          <w:rFonts w:ascii="Arial" w:hAnsi="Arial" w:cs="Arial"/>
          <w:sz w:val="20"/>
          <w:szCs w:val="20"/>
        </w:rPr>
        <w:t xml:space="preserve">mowy z przyczyn leżących wyłącznie po stronie Wykonawcy – w wysokości </w:t>
      </w:r>
      <w:r>
        <w:rPr>
          <w:rFonts w:ascii="Arial" w:hAnsi="Arial" w:cs="Arial"/>
          <w:b/>
          <w:bCs/>
          <w:sz w:val="20"/>
          <w:szCs w:val="20"/>
        </w:rPr>
        <w:t>10</w:t>
      </w:r>
      <w:r w:rsidRPr="009101BD">
        <w:rPr>
          <w:rFonts w:ascii="Arial" w:hAnsi="Arial" w:cs="Arial"/>
          <w:b/>
          <w:bCs/>
          <w:sz w:val="20"/>
          <w:szCs w:val="20"/>
        </w:rPr>
        <w:t> 000 zł,</w:t>
      </w:r>
    </w:p>
    <w:p w14:paraId="4C10FCD9" w14:textId="77777777" w:rsidR="00E7639E" w:rsidRDefault="00E7639E" w:rsidP="00E7639E">
      <w:pPr>
        <w:pStyle w:val="Akapitzlist"/>
        <w:numPr>
          <w:ilvl w:val="1"/>
          <w:numId w:val="32"/>
        </w:numPr>
        <w:snapToGrid w:val="0"/>
        <w:spacing w:line="300" w:lineRule="auto"/>
        <w:ind w:left="1701" w:right="-2" w:hanging="567"/>
        <w:jc w:val="both"/>
        <w:rPr>
          <w:rFonts w:ascii="Arial" w:hAnsi="Arial" w:cs="Arial"/>
          <w:sz w:val="20"/>
          <w:szCs w:val="20"/>
        </w:rPr>
      </w:pPr>
      <w:r w:rsidRPr="009101BD">
        <w:rPr>
          <w:rFonts w:ascii="Arial" w:hAnsi="Arial" w:cs="Arial"/>
          <w:sz w:val="20"/>
          <w:szCs w:val="20"/>
        </w:rPr>
        <w:t xml:space="preserve">kara za odstąpienie od </w:t>
      </w:r>
      <w:r>
        <w:rPr>
          <w:rFonts w:ascii="Arial" w:hAnsi="Arial" w:cs="Arial"/>
          <w:sz w:val="20"/>
          <w:szCs w:val="20"/>
        </w:rPr>
        <w:t>U</w:t>
      </w:r>
      <w:r w:rsidRPr="009101BD">
        <w:rPr>
          <w:rFonts w:ascii="Arial" w:hAnsi="Arial" w:cs="Arial"/>
          <w:sz w:val="20"/>
          <w:szCs w:val="20"/>
        </w:rPr>
        <w:t xml:space="preserve">mowy z przyczyn leżących wyłącznie po stronie Zamawiającego płatna Wykonawcy– w wysokości </w:t>
      </w:r>
      <w:r>
        <w:rPr>
          <w:rFonts w:ascii="Arial" w:hAnsi="Arial" w:cs="Arial"/>
          <w:b/>
          <w:bCs/>
          <w:sz w:val="20"/>
          <w:szCs w:val="20"/>
        </w:rPr>
        <w:t>10</w:t>
      </w:r>
      <w:r w:rsidRPr="009101BD">
        <w:rPr>
          <w:rFonts w:ascii="Arial" w:hAnsi="Arial" w:cs="Arial"/>
          <w:b/>
          <w:bCs/>
          <w:sz w:val="20"/>
          <w:szCs w:val="20"/>
        </w:rPr>
        <w:t> 000 zł</w:t>
      </w:r>
      <w:r w:rsidRPr="009101BD">
        <w:rPr>
          <w:rFonts w:ascii="Arial" w:hAnsi="Arial" w:cs="Arial"/>
          <w:sz w:val="20"/>
          <w:szCs w:val="20"/>
        </w:rPr>
        <w:t xml:space="preserve">, </w:t>
      </w:r>
    </w:p>
    <w:p w14:paraId="42C0E307" w14:textId="42A0CE1B" w:rsidR="00E7639E" w:rsidRPr="008740CB" w:rsidRDefault="00E7639E" w:rsidP="00E7639E">
      <w:pPr>
        <w:pStyle w:val="Akapitzlist"/>
        <w:numPr>
          <w:ilvl w:val="1"/>
          <w:numId w:val="32"/>
        </w:numPr>
        <w:snapToGrid w:val="0"/>
        <w:spacing w:line="300" w:lineRule="auto"/>
        <w:ind w:left="1701" w:right="-2" w:hanging="567"/>
        <w:jc w:val="both"/>
        <w:rPr>
          <w:rFonts w:ascii="Arial" w:hAnsi="Arial" w:cs="Arial"/>
          <w:sz w:val="20"/>
          <w:szCs w:val="20"/>
        </w:rPr>
      </w:pPr>
      <w:r>
        <w:rPr>
          <w:rFonts w:ascii="Arial" w:hAnsi="Arial" w:cs="Arial"/>
          <w:sz w:val="20"/>
          <w:szCs w:val="20"/>
        </w:rPr>
        <w:t xml:space="preserve">kara </w:t>
      </w:r>
      <w:r w:rsidRPr="008740CB">
        <w:rPr>
          <w:rFonts w:ascii="Arial" w:hAnsi="Arial" w:cs="Arial"/>
          <w:sz w:val="20"/>
          <w:szCs w:val="20"/>
        </w:rPr>
        <w:t xml:space="preserve">za zwłokę w realizacji obowiązków gwarancyjnych w wysokości 0,10% całkowitego wynagrodzenia </w:t>
      </w:r>
      <w:r w:rsidR="00806B20">
        <w:rPr>
          <w:rFonts w:ascii="Arial" w:hAnsi="Arial" w:cs="Arial"/>
          <w:sz w:val="20"/>
          <w:szCs w:val="20"/>
        </w:rPr>
        <w:t xml:space="preserve">brutto </w:t>
      </w:r>
      <w:r w:rsidRPr="008740CB">
        <w:rPr>
          <w:rFonts w:ascii="Arial" w:hAnsi="Arial" w:cs="Arial"/>
          <w:sz w:val="20"/>
          <w:szCs w:val="20"/>
        </w:rPr>
        <w:t xml:space="preserve">należnego Wykonawcy, określonego w § </w:t>
      </w:r>
      <w:r>
        <w:rPr>
          <w:rFonts w:ascii="Arial" w:hAnsi="Arial" w:cs="Arial"/>
          <w:sz w:val="20"/>
          <w:szCs w:val="20"/>
        </w:rPr>
        <w:t>6</w:t>
      </w:r>
      <w:r w:rsidRPr="008740CB">
        <w:rPr>
          <w:rFonts w:ascii="Arial" w:hAnsi="Arial" w:cs="Arial"/>
          <w:sz w:val="20"/>
          <w:szCs w:val="20"/>
        </w:rPr>
        <w:t xml:space="preserve"> ust. 1 umowy, za każdy dzień zwłoki, </w:t>
      </w:r>
    </w:p>
    <w:p w14:paraId="7CD26758" w14:textId="77777777" w:rsidR="00E7639E" w:rsidRPr="00971EE5" w:rsidRDefault="00E7639E" w:rsidP="00E7639E">
      <w:pPr>
        <w:pStyle w:val="Akapitzlist"/>
        <w:numPr>
          <w:ilvl w:val="1"/>
          <w:numId w:val="32"/>
        </w:numPr>
        <w:snapToGrid w:val="0"/>
        <w:spacing w:line="300" w:lineRule="auto"/>
        <w:ind w:left="1701" w:right="-2" w:hanging="567"/>
        <w:jc w:val="both"/>
        <w:rPr>
          <w:rFonts w:ascii="Arial" w:hAnsi="Arial" w:cs="Arial"/>
          <w:sz w:val="20"/>
          <w:szCs w:val="20"/>
        </w:rPr>
      </w:pPr>
      <w:r w:rsidRPr="009101BD">
        <w:rPr>
          <w:rFonts w:ascii="Arial" w:hAnsi="Arial" w:cs="Arial"/>
          <w:sz w:val="20"/>
          <w:szCs w:val="20"/>
        </w:rPr>
        <w:t xml:space="preserve">kara z tytułu braku zapłaty lub nieterminowej zapłaty wynagrodzenia należnego </w:t>
      </w:r>
      <w:r w:rsidRPr="002B6BCF">
        <w:rPr>
          <w:rFonts w:ascii="Arial" w:hAnsi="Arial" w:cs="Arial"/>
          <w:sz w:val="20"/>
          <w:szCs w:val="20"/>
        </w:rPr>
        <w:t xml:space="preserve">podwykonawcom lub dalszym podwykonawcom - </w:t>
      </w:r>
      <w:r>
        <w:rPr>
          <w:rFonts w:ascii="Arial" w:hAnsi="Arial" w:cs="Arial"/>
          <w:b/>
          <w:bCs/>
          <w:sz w:val="20"/>
          <w:szCs w:val="20"/>
        </w:rPr>
        <w:t>3</w:t>
      </w:r>
      <w:r w:rsidRPr="002B6BCF">
        <w:rPr>
          <w:rFonts w:ascii="Arial" w:hAnsi="Arial" w:cs="Arial"/>
          <w:b/>
          <w:bCs/>
          <w:sz w:val="20"/>
          <w:szCs w:val="20"/>
        </w:rPr>
        <w:t>00,00 zł</w:t>
      </w:r>
      <w:r w:rsidRPr="002B6BCF">
        <w:rPr>
          <w:rFonts w:ascii="Arial" w:hAnsi="Arial" w:cs="Arial"/>
          <w:sz w:val="20"/>
          <w:szCs w:val="20"/>
        </w:rPr>
        <w:t>, za każdy dzień zwłoki.</w:t>
      </w:r>
    </w:p>
    <w:p w14:paraId="2ED39913" w14:textId="77777777" w:rsidR="00E7639E" w:rsidRPr="002B6BCF" w:rsidRDefault="00E7639E" w:rsidP="00E7639E">
      <w:pPr>
        <w:pStyle w:val="Akapitzlist"/>
        <w:numPr>
          <w:ilvl w:val="0"/>
          <w:numId w:val="32"/>
        </w:numPr>
        <w:snapToGrid w:val="0"/>
        <w:spacing w:line="300" w:lineRule="auto"/>
        <w:ind w:left="1134" w:right="-2" w:hanging="567"/>
        <w:jc w:val="both"/>
        <w:rPr>
          <w:rFonts w:ascii="Arial" w:hAnsi="Arial" w:cs="Arial"/>
          <w:sz w:val="20"/>
          <w:szCs w:val="20"/>
        </w:rPr>
      </w:pPr>
      <w:r w:rsidRPr="002B6BCF">
        <w:rPr>
          <w:rFonts w:ascii="Arial" w:hAnsi="Arial" w:cs="Arial"/>
          <w:sz w:val="20"/>
          <w:szCs w:val="20"/>
        </w:rPr>
        <w:t>Wykonawca zastrzega sobie prawo, obok prawa dochodzenia odszkodowania na prawach ogólnych, do stosowania następujących kar umownych:</w:t>
      </w:r>
    </w:p>
    <w:p w14:paraId="06A43C5B" w14:textId="3BCF420C" w:rsidR="00E7639E" w:rsidRPr="008E0F70" w:rsidRDefault="00E7639E" w:rsidP="00E7639E">
      <w:pPr>
        <w:pStyle w:val="Akapitzlist"/>
        <w:numPr>
          <w:ilvl w:val="0"/>
          <w:numId w:val="43"/>
        </w:numPr>
        <w:tabs>
          <w:tab w:val="left" w:pos="1701"/>
        </w:tabs>
        <w:snapToGrid w:val="0"/>
        <w:spacing w:line="300" w:lineRule="auto"/>
        <w:ind w:left="1701" w:right="-2" w:hanging="567"/>
        <w:jc w:val="both"/>
        <w:rPr>
          <w:rFonts w:ascii="Arial" w:hAnsi="Arial" w:cs="Arial"/>
          <w:sz w:val="20"/>
          <w:szCs w:val="20"/>
        </w:rPr>
      </w:pPr>
      <w:r w:rsidRPr="008E0F70">
        <w:rPr>
          <w:rFonts w:ascii="Arial" w:hAnsi="Arial" w:cs="Arial"/>
          <w:sz w:val="20"/>
          <w:szCs w:val="20"/>
        </w:rPr>
        <w:t xml:space="preserve">kara z tytułu niewykonania lub nienależytego wykonania przez Zamawiającego obowiązków określonych w § 4 Umowy – 0,10 % zł </w:t>
      </w:r>
      <w:r w:rsidRPr="00494BC7">
        <w:rPr>
          <w:rFonts w:ascii="Arial" w:hAnsi="Arial" w:cs="Arial"/>
          <w:sz w:val="20"/>
          <w:szCs w:val="20"/>
        </w:rPr>
        <w:t>całkowitego wynagrodzenia</w:t>
      </w:r>
      <w:r w:rsidR="00806B20">
        <w:rPr>
          <w:rFonts w:ascii="Arial" w:hAnsi="Arial" w:cs="Arial"/>
          <w:sz w:val="20"/>
          <w:szCs w:val="20"/>
        </w:rPr>
        <w:t xml:space="preserve"> brutto</w:t>
      </w:r>
      <w:r w:rsidRPr="00494BC7">
        <w:rPr>
          <w:rFonts w:ascii="Arial" w:hAnsi="Arial" w:cs="Arial"/>
          <w:sz w:val="20"/>
          <w:szCs w:val="20"/>
        </w:rPr>
        <w:t xml:space="preserve"> należnego Wykonawcy, określonego w § </w:t>
      </w:r>
      <w:r>
        <w:rPr>
          <w:rFonts w:ascii="Arial" w:hAnsi="Arial" w:cs="Arial"/>
          <w:sz w:val="20"/>
          <w:szCs w:val="20"/>
        </w:rPr>
        <w:t>6</w:t>
      </w:r>
      <w:r w:rsidRPr="00494BC7">
        <w:rPr>
          <w:rFonts w:ascii="Arial" w:hAnsi="Arial" w:cs="Arial"/>
          <w:sz w:val="20"/>
          <w:szCs w:val="20"/>
        </w:rPr>
        <w:t xml:space="preserve"> ust. 1 </w:t>
      </w:r>
      <w:r w:rsidR="00806B20">
        <w:rPr>
          <w:rFonts w:ascii="Arial" w:hAnsi="Arial" w:cs="Arial"/>
          <w:sz w:val="20"/>
          <w:szCs w:val="20"/>
        </w:rPr>
        <w:t>U</w:t>
      </w:r>
      <w:r w:rsidR="00806B20" w:rsidRPr="00494BC7">
        <w:rPr>
          <w:rFonts w:ascii="Arial" w:hAnsi="Arial" w:cs="Arial"/>
          <w:sz w:val="20"/>
          <w:szCs w:val="20"/>
        </w:rPr>
        <w:t>mowy</w:t>
      </w:r>
      <w:r w:rsidRPr="00494BC7">
        <w:rPr>
          <w:rFonts w:ascii="Arial" w:hAnsi="Arial" w:cs="Arial"/>
          <w:sz w:val="20"/>
          <w:szCs w:val="20"/>
        </w:rPr>
        <w:t>, za każdy dzień zwłoki</w:t>
      </w:r>
      <w:r>
        <w:rPr>
          <w:rFonts w:ascii="Arial" w:hAnsi="Arial" w:cs="Arial"/>
          <w:sz w:val="20"/>
          <w:szCs w:val="20"/>
        </w:rPr>
        <w:t>.</w:t>
      </w:r>
    </w:p>
    <w:p w14:paraId="65AC295A" w14:textId="77777777" w:rsidR="00E7639E" w:rsidRPr="002B6BCF" w:rsidRDefault="00E7639E" w:rsidP="00E7639E">
      <w:pPr>
        <w:pStyle w:val="Akapitzlist"/>
        <w:numPr>
          <w:ilvl w:val="0"/>
          <w:numId w:val="34"/>
        </w:numPr>
        <w:snapToGrid w:val="0"/>
        <w:spacing w:line="300" w:lineRule="auto"/>
        <w:ind w:left="567" w:right="-2" w:hanging="567"/>
        <w:jc w:val="both"/>
        <w:rPr>
          <w:rFonts w:ascii="Arial" w:hAnsi="Arial" w:cs="Arial"/>
          <w:sz w:val="20"/>
          <w:szCs w:val="20"/>
        </w:rPr>
      </w:pPr>
      <w:r w:rsidRPr="002B6BCF">
        <w:rPr>
          <w:rFonts w:ascii="Arial" w:hAnsi="Arial" w:cs="Arial"/>
          <w:sz w:val="20"/>
          <w:szCs w:val="20"/>
        </w:rPr>
        <w:t>Wszelkie kary, o których mowa w ust. 1</w:t>
      </w:r>
      <w:r>
        <w:rPr>
          <w:rFonts w:ascii="Arial" w:hAnsi="Arial" w:cs="Arial"/>
          <w:sz w:val="20"/>
          <w:szCs w:val="20"/>
        </w:rPr>
        <w:t xml:space="preserve"> pkt 1</w:t>
      </w:r>
      <w:r w:rsidRPr="002B6BCF">
        <w:rPr>
          <w:rFonts w:ascii="Arial" w:hAnsi="Arial" w:cs="Arial"/>
          <w:sz w:val="20"/>
          <w:szCs w:val="20"/>
        </w:rPr>
        <w:t xml:space="preserve"> i 2 mogą być nałożone wyłącznie po uprzednim doręczeniu drugiej Strony wezwania do wykonania obowiązku lub zaprzestania naruszeń, w</w:t>
      </w:r>
      <w:r>
        <w:rPr>
          <w:rFonts w:ascii="Arial" w:hAnsi="Arial" w:cs="Arial"/>
          <w:sz w:val="20"/>
          <w:szCs w:val="20"/>
        </w:rPr>
        <w:t> </w:t>
      </w:r>
      <w:r w:rsidRPr="002B6BCF">
        <w:rPr>
          <w:rFonts w:ascii="Arial" w:hAnsi="Arial" w:cs="Arial"/>
          <w:sz w:val="20"/>
          <w:szCs w:val="20"/>
        </w:rPr>
        <w:t>terminie nie krótszym niż 7 dni od dnia doręczenia wezwania i bezskutecznym upływie tego terminu.</w:t>
      </w:r>
    </w:p>
    <w:p w14:paraId="18BB47AD" w14:textId="0B203167" w:rsidR="00E7639E" w:rsidRPr="006C7B28" w:rsidRDefault="00E7639E" w:rsidP="00E7639E">
      <w:pPr>
        <w:pStyle w:val="Akapitzlist"/>
        <w:numPr>
          <w:ilvl w:val="0"/>
          <w:numId w:val="34"/>
        </w:numPr>
        <w:snapToGrid w:val="0"/>
        <w:spacing w:line="300" w:lineRule="auto"/>
        <w:ind w:left="567" w:right="-2" w:hanging="567"/>
        <w:jc w:val="both"/>
        <w:rPr>
          <w:rFonts w:ascii="Arial" w:hAnsi="Arial" w:cs="Arial"/>
          <w:sz w:val="20"/>
          <w:szCs w:val="20"/>
        </w:rPr>
      </w:pPr>
      <w:r w:rsidRPr="002B6BCF">
        <w:rPr>
          <w:rFonts w:ascii="Arial" w:hAnsi="Arial" w:cs="Arial"/>
          <w:sz w:val="20"/>
          <w:szCs w:val="20"/>
        </w:rPr>
        <w:t>Strony ustalają, że łączna maksymalna wysokość kar umownych, o których mowa w Umowie nie</w:t>
      </w:r>
      <w:r>
        <w:rPr>
          <w:rFonts w:ascii="Arial" w:hAnsi="Arial" w:cs="Arial"/>
          <w:sz w:val="20"/>
          <w:szCs w:val="20"/>
        </w:rPr>
        <w:t> </w:t>
      </w:r>
      <w:r w:rsidRPr="002B6BCF">
        <w:rPr>
          <w:rFonts w:ascii="Arial" w:hAnsi="Arial" w:cs="Arial"/>
          <w:sz w:val="20"/>
          <w:szCs w:val="20"/>
        </w:rPr>
        <w:t xml:space="preserve">przekroczy </w:t>
      </w:r>
      <w:r>
        <w:rPr>
          <w:rFonts w:ascii="Arial" w:hAnsi="Arial" w:cs="Arial"/>
          <w:sz w:val="20"/>
          <w:szCs w:val="20"/>
        </w:rPr>
        <w:t>3</w:t>
      </w:r>
      <w:r w:rsidRPr="00927487">
        <w:rPr>
          <w:rFonts w:ascii="Arial" w:hAnsi="Arial" w:cs="Arial"/>
          <w:sz w:val="20"/>
          <w:szCs w:val="20"/>
        </w:rPr>
        <w:t>0 %</w:t>
      </w:r>
      <w:r w:rsidRPr="002B6BCF">
        <w:rPr>
          <w:rFonts w:ascii="Arial" w:hAnsi="Arial" w:cs="Arial"/>
          <w:sz w:val="20"/>
          <w:szCs w:val="20"/>
        </w:rPr>
        <w:t xml:space="preserve"> łącznego wynagrodzenia brutto, o którym mowa w § </w:t>
      </w:r>
      <w:r>
        <w:rPr>
          <w:rFonts w:ascii="Arial" w:hAnsi="Arial" w:cs="Arial"/>
          <w:sz w:val="20"/>
          <w:szCs w:val="20"/>
        </w:rPr>
        <w:t>6</w:t>
      </w:r>
      <w:r w:rsidRPr="002B6BCF">
        <w:rPr>
          <w:rFonts w:ascii="Arial" w:hAnsi="Arial" w:cs="Arial"/>
          <w:sz w:val="20"/>
          <w:szCs w:val="20"/>
        </w:rPr>
        <w:t xml:space="preserve"> ust. 1. </w:t>
      </w:r>
    </w:p>
    <w:p w14:paraId="63B9737D" w14:textId="77777777" w:rsidR="00E7639E" w:rsidRPr="006C7B28" w:rsidRDefault="00E7639E" w:rsidP="00E7639E">
      <w:pPr>
        <w:pStyle w:val="Akapitzlist"/>
        <w:numPr>
          <w:ilvl w:val="0"/>
          <w:numId w:val="34"/>
        </w:numPr>
        <w:snapToGrid w:val="0"/>
        <w:spacing w:line="300" w:lineRule="auto"/>
        <w:ind w:left="567" w:right="-2" w:hanging="567"/>
        <w:jc w:val="both"/>
        <w:rPr>
          <w:rFonts w:ascii="Arial" w:hAnsi="Arial" w:cs="Arial"/>
          <w:sz w:val="20"/>
          <w:szCs w:val="20"/>
        </w:rPr>
      </w:pPr>
      <w:r w:rsidRPr="006C7B28">
        <w:rPr>
          <w:rFonts w:ascii="Arial" w:hAnsi="Arial" w:cs="Arial"/>
          <w:sz w:val="20"/>
          <w:szCs w:val="20"/>
        </w:rPr>
        <w:t xml:space="preserve">Każda ze </w:t>
      </w:r>
      <w:r>
        <w:rPr>
          <w:rFonts w:ascii="Arial" w:hAnsi="Arial" w:cs="Arial"/>
          <w:sz w:val="20"/>
          <w:szCs w:val="20"/>
        </w:rPr>
        <w:t>S</w:t>
      </w:r>
      <w:r w:rsidRPr="006C7B28">
        <w:rPr>
          <w:rFonts w:ascii="Arial" w:hAnsi="Arial" w:cs="Arial"/>
          <w:sz w:val="20"/>
          <w:szCs w:val="20"/>
        </w:rPr>
        <w:t xml:space="preserve">tron zastrzega możliwość dochodzenia odszkodowania uzupełniającego w przypadku, gdy szkoda wyrządzona na skutek niewykonania lub nienależytego wykonania </w:t>
      </w:r>
      <w:r>
        <w:rPr>
          <w:rFonts w:ascii="Arial" w:hAnsi="Arial" w:cs="Arial"/>
          <w:sz w:val="20"/>
          <w:szCs w:val="20"/>
        </w:rPr>
        <w:t>U</w:t>
      </w:r>
      <w:r w:rsidRPr="006C7B28">
        <w:rPr>
          <w:rFonts w:ascii="Arial" w:hAnsi="Arial" w:cs="Arial"/>
          <w:sz w:val="20"/>
          <w:szCs w:val="20"/>
        </w:rPr>
        <w:t>mowy przekracza wysokość zastrzeżonych kar umownych.</w:t>
      </w:r>
    </w:p>
    <w:p w14:paraId="5C9072BA" w14:textId="77777777" w:rsidR="00E7639E" w:rsidRPr="001216FB" w:rsidRDefault="00E7639E" w:rsidP="00E7639E">
      <w:pPr>
        <w:pStyle w:val="Akapitzlist"/>
        <w:numPr>
          <w:ilvl w:val="0"/>
          <w:numId w:val="34"/>
        </w:numPr>
        <w:snapToGrid w:val="0"/>
        <w:spacing w:line="300" w:lineRule="auto"/>
        <w:ind w:left="567" w:right="-2" w:hanging="567"/>
        <w:jc w:val="both"/>
        <w:rPr>
          <w:rFonts w:ascii="Arial" w:hAnsi="Arial" w:cs="Arial"/>
          <w:sz w:val="20"/>
          <w:szCs w:val="20"/>
        </w:rPr>
      </w:pPr>
      <w:r w:rsidRPr="006C7B28">
        <w:rPr>
          <w:rFonts w:ascii="Arial" w:hAnsi="Arial" w:cs="Arial"/>
          <w:sz w:val="20"/>
          <w:szCs w:val="20"/>
        </w:rPr>
        <w:t>Kary umowne nie będą naliczane za opóźnienia powstałe wskutek siły wyższej oznaczającej zdarzenia zewnętrzne niezależne od danej Strony, którego dana Strona nie mogła przewidzieć, ani mu zapobiec. W szczególności siła wyższa obejmuje klęski naturalne, takie jak: pożary, powodzie, sztormy czy trzęsienia ziemi, jak również decyzje władz państwowych lub samorządowych oraz wypadki losowe, wojnę, działania wojenne, mobilizację lub ogólny stan gotowości wojskowej, wojnę domową, rewolucję, powstanie lub zamieszki, sabotaż, strajk lub spór pracowniczy, okoliczności zagrożenia zdrowia lub życia bądź inne okoliczności o podobnie wyjątkowym charakterze.</w:t>
      </w:r>
    </w:p>
    <w:p w14:paraId="2C8E2E20" w14:textId="77777777" w:rsidR="00E7639E" w:rsidRPr="001216FB" w:rsidRDefault="00E7639E" w:rsidP="00E7639E">
      <w:pPr>
        <w:pStyle w:val="Akapitzlist"/>
        <w:numPr>
          <w:ilvl w:val="0"/>
          <w:numId w:val="34"/>
        </w:numPr>
        <w:snapToGrid w:val="0"/>
        <w:spacing w:line="300" w:lineRule="auto"/>
        <w:ind w:left="567" w:right="-2" w:hanging="567"/>
        <w:jc w:val="both"/>
        <w:rPr>
          <w:rFonts w:ascii="Arial" w:hAnsi="Arial" w:cs="Arial"/>
          <w:sz w:val="20"/>
          <w:szCs w:val="20"/>
        </w:rPr>
      </w:pPr>
      <w:r w:rsidRPr="001216FB">
        <w:rPr>
          <w:rFonts w:ascii="Arial" w:hAnsi="Arial" w:cs="Arial"/>
          <w:sz w:val="20"/>
          <w:szCs w:val="20"/>
        </w:rPr>
        <w:lastRenderedPageBreak/>
        <w:t xml:space="preserve">W przypadku, gdy po wejściu </w:t>
      </w:r>
      <w:r>
        <w:rPr>
          <w:rFonts w:ascii="Arial" w:hAnsi="Arial" w:cs="Arial"/>
          <w:sz w:val="20"/>
          <w:szCs w:val="20"/>
        </w:rPr>
        <w:t>U</w:t>
      </w:r>
      <w:r w:rsidRPr="001216FB">
        <w:rPr>
          <w:rFonts w:ascii="Arial" w:hAnsi="Arial" w:cs="Arial"/>
          <w:sz w:val="20"/>
          <w:szCs w:val="20"/>
        </w:rPr>
        <w:t xml:space="preserve">mowy w życie wystąpi działanie siły wyższej uniemożliwiającej którejkolwiek ze Stron terminowe wykonywanie zobowiązań wynikających z postanowień </w:t>
      </w:r>
      <w:r>
        <w:rPr>
          <w:rFonts w:ascii="Arial" w:hAnsi="Arial" w:cs="Arial"/>
          <w:sz w:val="20"/>
          <w:szCs w:val="20"/>
        </w:rPr>
        <w:t>U</w:t>
      </w:r>
      <w:r w:rsidRPr="001216FB">
        <w:rPr>
          <w:rFonts w:ascii="Arial" w:hAnsi="Arial" w:cs="Arial"/>
          <w:sz w:val="20"/>
          <w:szCs w:val="20"/>
        </w:rPr>
        <w:t>mowy, wówczas termin wykonania danego zobowiązania może zostać przesunięty o okres, o który wykonywanie zobowiązania zostało opóźnione.</w:t>
      </w:r>
    </w:p>
    <w:p w14:paraId="658C5252" w14:textId="77777777" w:rsidR="00E7639E" w:rsidRPr="009101BD" w:rsidRDefault="00E7639E" w:rsidP="00E7639E">
      <w:pPr>
        <w:snapToGrid w:val="0"/>
        <w:spacing w:line="300" w:lineRule="auto"/>
        <w:ind w:right="-2"/>
        <w:jc w:val="both"/>
        <w:rPr>
          <w:rFonts w:ascii="Arial" w:hAnsi="Arial" w:cs="Arial"/>
          <w:sz w:val="20"/>
          <w:szCs w:val="20"/>
          <w:highlight w:val="yellow"/>
        </w:rPr>
      </w:pPr>
    </w:p>
    <w:p w14:paraId="533F05AE" w14:textId="77777777" w:rsidR="00E7639E" w:rsidRPr="00F07587" w:rsidRDefault="00E7639E" w:rsidP="00E7639E">
      <w:pPr>
        <w:snapToGrid w:val="0"/>
        <w:spacing w:line="300" w:lineRule="auto"/>
        <w:ind w:right="-2"/>
        <w:jc w:val="center"/>
        <w:rPr>
          <w:rFonts w:ascii="Arial" w:hAnsi="Arial" w:cs="Arial"/>
          <w:b/>
          <w:sz w:val="20"/>
          <w:szCs w:val="20"/>
        </w:rPr>
      </w:pPr>
      <w:r w:rsidRPr="00F07587">
        <w:rPr>
          <w:rFonts w:ascii="Arial" w:hAnsi="Arial" w:cs="Arial"/>
          <w:b/>
          <w:sz w:val="20"/>
          <w:szCs w:val="20"/>
        </w:rPr>
        <w:t>§</w:t>
      </w:r>
      <w:r>
        <w:rPr>
          <w:rFonts w:ascii="Arial" w:hAnsi="Arial" w:cs="Arial"/>
          <w:b/>
          <w:sz w:val="20"/>
          <w:szCs w:val="20"/>
        </w:rPr>
        <w:t>8</w:t>
      </w:r>
    </w:p>
    <w:p w14:paraId="33C9C1A6" w14:textId="77777777" w:rsidR="00E7639E" w:rsidRPr="000C7A02" w:rsidRDefault="00E7639E" w:rsidP="00E7639E">
      <w:pPr>
        <w:pStyle w:val="Akapitzlist"/>
        <w:numPr>
          <w:ilvl w:val="0"/>
          <w:numId w:val="36"/>
        </w:numPr>
        <w:snapToGrid w:val="0"/>
        <w:spacing w:line="300" w:lineRule="auto"/>
        <w:ind w:left="567" w:right="-2" w:hanging="567"/>
        <w:jc w:val="both"/>
        <w:rPr>
          <w:rFonts w:ascii="Arial" w:hAnsi="Arial" w:cs="Arial"/>
          <w:bCs/>
          <w:sz w:val="20"/>
          <w:szCs w:val="20"/>
        </w:rPr>
      </w:pPr>
      <w:r w:rsidRPr="000C7A02">
        <w:rPr>
          <w:rFonts w:ascii="Arial" w:hAnsi="Arial" w:cs="Arial"/>
          <w:bCs/>
          <w:sz w:val="20"/>
          <w:szCs w:val="20"/>
        </w:rPr>
        <w:t xml:space="preserve">Wykonawca w ramach realizacji </w:t>
      </w:r>
      <w:r>
        <w:rPr>
          <w:rFonts w:ascii="Arial" w:hAnsi="Arial" w:cs="Arial"/>
          <w:bCs/>
          <w:sz w:val="20"/>
          <w:szCs w:val="20"/>
        </w:rPr>
        <w:t>p</w:t>
      </w:r>
      <w:r w:rsidRPr="000C7A02">
        <w:rPr>
          <w:rFonts w:ascii="Arial" w:hAnsi="Arial" w:cs="Arial"/>
          <w:bCs/>
          <w:sz w:val="20"/>
          <w:szCs w:val="20"/>
        </w:rPr>
        <w:t xml:space="preserve">rzedmiotu </w:t>
      </w:r>
      <w:r>
        <w:rPr>
          <w:rFonts w:ascii="Arial" w:hAnsi="Arial" w:cs="Arial"/>
          <w:bCs/>
          <w:sz w:val="20"/>
          <w:szCs w:val="20"/>
        </w:rPr>
        <w:t>U</w:t>
      </w:r>
      <w:r w:rsidRPr="000C7A02">
        <w:rPr>
          <w:rFonts w:ascii="Arial" w:hAnsi="Arial" w:cs="Arial"/>
          <w:bCs/>
          <w:sz w:val="20"/>
          <w:szCs w:val="20"/>
        </w:rPr>
        <w:t xml:space="preserve">mowy udziela Zamawiającemu gwarancji jakości (dalej zwanej gwarancją) na następujących warunkach: </w:t>
      </w:r>
    </w:p>
    <w:p w14:paraId="5E16C42F" w14:textId="77777777" w:rsidR="00E7639E" w:rsidRPr="00304202" w:rsidRDefault="00E7639E" w:rsidP="00E7639E">
      <w:pPr>
        <w:pStyle w:val="Akapitzlist"/>
        <w:numPr>
          <w:ilvl w:val="0"/>
          <w:numId w:val="37"/>
        </w:numPr>
        <w:snapToGrid w:val="0"/>
        <w:spacing w:line="300" w:lineRule="auto"/>
        <w:ind w:left="1134" w:right="-2" w:hanging="567"/>
        <w:jc w:val="both"/>
        <w:rPr>
          <w:rFonts w:ascii="Arial" w:hAnsi="Arial" w:cs="Arial"/>
          <w:bCs/>
          <w:sz w:val="20"/>
          <w:szCs w:val="20"/>
        </w:rPr>
      </w:pPr>
      <w:r w:rsidRPr="00304202">
        <w:rPr>
          <w:rFonts w:ascii="Arial" w:hAnsi="Arial" w:cs="Arial"/>
          <w:bCs/>
          <w:sz w:val="20"/>
          <w:szCs w:val="20"/>
        </w:rPr>
        <w:t>Urządzenia objęte są gwarancją na sprzęt</w:t>
      </w:r>
      <w:r w:rsidRPr="00304202">
        <w:rPr>
          <w:rFonts w:ascii="Arial" w:hAnsi="Arial" w:cs="Arial"/>
          <w:b/>
          <w:bCs/>
          <w:sz w:val="20"/>
          <w:szCs w:val="20"/>
        </w:rPr>
        <w:t xml:space="preserve"> (w tym podzespoły) </w:t>
      </w:r>
      <w:r w:rsidRPr="00304202">
        <w:rPr>
          <w:rFonts w:ascii="Arial" w:hAnsi="Arial" w:cs="Arial"/>
          <w:bCs/>
          <w:sz w:val="20"/>
          <w:szCs w:val="20"/>
        </w:rPr>
        <w:t xml:space="preserve">przez okres </w:t>
      </w:r>
      <w:r w:rsidRPr="00304202">
        <w:rPr>
          <w:rFonts w:ascii="Arial" w:hAnsi="Arial" w:cs="Arial"/>
          <w:b/>
          <w:sz w:val="20"/>
          <w:szCs w:val="20"/>
        </w:rPr>
        <w:t>minimum 60 miesięcy.</w:t>
      </w:r>
    </w:p>
    <w:p w14:paraId="2A7138D6" w14:textId="77777777" w:rsidR="00E7639E" w:rsidRPr="00304202" w:rsidRDefault="00E7639E" w:rsidP="00E7639E">
      <w:pPr>
        <w:pStyle w:val="Akapitzlist"/>
        <w:numPr>
          <w:ilvl w:val="0"/>
          <w:numId w:val="37"/>
        </w:numPr>
        <w:snapToGrid w:val="0"/>
        <w:spacing w:line="300" w:lineRule="auto"/>
        <w:ind w:left="1134" w:right="-2" w:hanging="567"/>
        <w:jc w:val="both"/>
        <w:rPr>
          <w:rFonts w:ascii="Arial" w:hAnsi="Arial" w:cs="Arial"/>
          <w:sz w:val="20"/>
          <w:szCs w:val="20"/>
        </w:rPr>
      </w:pPr>
      <w:r w:rsidRPr="00304202">
        <w:rPr>
          <w:rFonts w:ascii="Arial" w:hAnsi="Arial" w:cs="Arial"/>
          <w:sz w:val="20"/>
          <w:szCs w:val="20"/>
        </w:rPr>
        <w:t>Gwarancja realizowana jest w systemie „on-</w:t>
      </w:r>
      <w:proofErr w:type="spellStart"/>
      <w:r w:rsidRPr="00304202">
        <w:rPr>
          <w:rFonts w:ascii="Arial" w:hAnsi="Arial" w:cs="Arial"/>
          <w:sz w:val="20"/>
          <w:szCs w:val="20"/>
        </w:rPr>
        <w:t>site</w:t>
      </w:r>
      <w:proofErr w:type="spellEnd"/>
      <w:r w:rsidRPr="00304202">
        <w:rPr>
          <w:rFonts w:ascii="Arial" w:hAnsi="Arial" w:cs="Arial"/>
          <w:sz w:val="20"/>
          <w:szCs w:val="20"/>
        </w:rPr>
        <w:t>” przez serwis producenta.</w:t>
      </w:r>
    </w:p>
    <w:p w14:paraId="549E2396" w14:textId="77777777" w:rsidR="00E7639E" w:rsidRPr="00304202" w:rsidRDefault="00E7639E" w:rsidP="00E7639E">
      <w:pPr>
        <w:pStyle w:val="Akapitzlist"/>
        <w:numPr>
          <w:ilvl w:val="0"/>
          <w:numId w:val="37"/>
        </w:numPr>
        <w:snapToGrid w:val="0"/>
        <w:spacing w:line="300" w:lineRule="auto"/>
        <w:ind w:left="1134" w:right="-2" w:hanging="567"/>
        <w:jc w:val="both"/>
        <w:rPr>
          <w:rFonts w:ascii="Arial" w:hAnsi="Arial" w:cs="Arial"/>
          <w:sz w:val="20"/>
          <w:szCs w:val="20"/>
        </w:rPr>
      </w:pPr>
      <w:r w:rsidRPr="00304202">
        <w:rPr>
          <w:rFonts w:ascii="Arial" w:hAnsi="Arial" w:cs="Arial"/>
          <w:sz w:val="20"/>
          <w:szCs w:val="20"/>
        </w:rPr>
        <w:t xml:space="preserve">Urządzenia są objęte usługą szybkiej wymiany w wypadku awarii z wysyłką w następnym dniu roboczym po stwierdzeniu awarii przez okres gwarancji. </w:t>
      </w:r>
    </w:p>
    <w:p w14:paraId="51C81406" w14:textId="316B6C9B" w:rsidR="00E7639E" w:rsidRPr="003556A2" w:rsidRDefault="00E7639E" w:rsidP="00E7639E">
      <w:pPr>
        <w:pStyle w:val="Akapitzlist"/>
        <w:numPr>
          <w:ilvl w:val="0"/>
          <w:numId w:val="36"/>
        </w:numPr>
        <w:snapToGrid w:val="0"/>
        <w:spacing w:line="300" w:lineRule="auto"/>
        <w:ind w:left="567" w:right="-2" w:hanging="567"/>
        <w:jc w:val="both"/>
        <w:rPr>
          <w:rFonts w:ascii="Arial" w:hAnsi="Arial" w:cs="Arial"/>
          <w:bCs/>
          <w:sz w:val="20"/>
          <w:szCs w:val="20"/>
        </w:rPr>
      </w:pPr>
      <w:r w:rsidRPr="003556A2">
        <w:rPr>
          <w:rFonts w:ascii="Arial" w:hAnsi="Arial" w:cs="Arial"/>
          <w:bCs/>
          <w:sz w:val="20"/>
          <w:szCs w:val="20"/>
        </w:rPr>
        <w:t>Zamawiający uzyskuje dostęp do dedykowanej strony internetowej umożliwiającej sprawdzenie aktualnego statusu naprawy, po podaniu numeru seryjnego urządzenia</w:t>
      </w:r>
      <w:r w:rsidR="009D3554" w:rsidRPr="003556A2">
        <w:rPr>
          <w:rFonts w:ascii="Arial" w:hAnsi="Arial" w:cs="Arial"/>
          <w:bCs/>
          <w:sz w:val="20"/>
          <w:szCs w:val="20"/>
        </w:rPr>
        <w:t xml:space="preserve"> lub po numerze zgłoszenia (RMA/</w:t>
      </w:r>
      <w:proofErr w:type="spellStart"/>
      <w:r w:rsidR="009D3554" w:rsidRPr="003556A2">
        <w:rPr>
          <w:rFonts w:ascii="Arial" w:hAnsi="Arial" w:cs="Arial"/>
          <w:bCs/>
          <w:sz w:val="20"/>
          <w:szCs w:val="20"/>
        </w:rPr>
        <w:t>ticket</w:t>
      </w:r>
      <w:proofErr w:type="spellEnd"/>
      <w:r w:rsidR="009D3554" w:rsidRPr="003556A2">
        <w:rPr>
          <w:rFonts w:ascii="Arial" w:hAnsi="Arial" w:cs="Arial"/>
          <w:bCs/>
          <w:sz w:val="20"/>
          <w:szCs w:val="20"/>
        </w:rPr>
        <w:t>)</w:t>
      </w:r>
      <w:r w:rsidRPr="003556A2">
        <w:rPr>
          <w:rFonts w:ascii="Arial" w:hAnsi="Arial" w:cs="Arial"/>
          <w:bCs/>
          <w:sz w:val="20"/>
          <w:szCs w:val="20"/>
        </w:rPr>
        <w:t xml:space="preserve">. </w:t>
      </w:r>
    </w:p>
    <w:p w14:paraId="03B4FE8E" w14:textId="77777777" w:rsidR="00E7639E" w:rsidRPr="001D2F71" w:rsidRDefault="00E7639E" w:rsidP="00E7639E">
      <w:pPr>
        <w:pStyle w:val="Akapitzlist"/>
        <w:numPr>
          <w:ilvl w:val="0"/>
          <w:numId w:val="36"/>
        </w:numPr>
        <w:snapToGrid w:val="0"/>
        <w:spacing w:line="300" w:lineRule="auto"/>
        <w:ind w:left="567" w:right="-2" w:hanging="567"/>
        <w:jc w:val="both"/>
        <w:rPr>
          <w:rFonts w:ascii="Arial" w:hAnsi="Arial" w:cs="Arial"/>
          <w:bCs/>
          <w:sz w:val="20"/>
          <w:szCs w:val="20"/>
        </w:rPr>
      </w:pPr>
      <w:r>
        <w:rPr>
          <w:rFonts w:ascii="Arial" w:hAnsi="Arial" w:cs="Arial"/>
          <w:bCs/>
          <w:sz w:val="20"/>
          <w:szCs w:val="20"/>
        </w:rPr>
        <w:t>W okresie gwarancji Wykonawca zapewnia serwis techniczny i nie może odmówić wymiany niesprawnej części na nową w przypadku, gdy jej naprawa nie gwarantuje prawidłowej pracy sprzętu, zgodnie z warunkami gwarancyjnymi.</w:t>
      </w:r>
      <w:r w:rsidRPr="004046D9">
        <w:rPr>
          <w:rFonts w:ascii="Arial" w:hAnsi="Arial" w:cs="Arial"/>
          <w:bCs/>
          <w:strike/>
          <w:sz w:val="20"/>
          <w:szCs w:val="20"/>
        </w:rPr>
        <w:t xml:space="preserve"> </w:t>
      </w:r>
    </w:p>
    <w:p w14:paraId="51962EEE" w14:textId="77777777" w:rsidR="00E7639E" w:rsidRPr="004046D9" w:rsidRDefault="00E7639E" w:rsidP="00E7639E">
      <w:pPr>
        <w:pStyle w:val="Akapitzlist"/>
        <w:numPr>
          <w:ilvl w:val="0"/>
          <w:numId w:val="36"/>
        </w:numPr>
        <w:snapToGrid w:val="0"/>
        <w:spacing w:line="300" w:lineRule="auto"/>
        <w:ind w:left="567" w:right="-2" w:hanging="567"/>
        <w:jc w:val="both"/>
        <w:rPr>
          <w:rFonts w:ascii="Arial" w:hAnsi="Arial" w:cs="Arial"/>
          <w:bCs/>
          <w:sz w:val="20"/>
          <w:szCs w:val="20"/>
        </w:rPr>
      </w:pPr>
      <w:r w:rsidRPr="001D2F71">
        <w:rPr>
          <w:rFonts w:ascii="Arial" w:hAnsi="Arial" w:cs="Arial"/>
          <w:bCs/>
          <w:sz w:val="20"/>
          <w:szCs w:val="20"/>
        </w:rPr>
        <w:t xml:space="preserve">Przy </w:t>
      </w:r>
      <w:r>
        <w:rPr>
          <w:rFonts w:ascii="Arial" w:hAnsi="Arial" w:cs="Arial"/>
          <w:bCs/>
          <w:sz w:val="20"/>
          <w:szCs w:val="20"/>
        </w:rPr>
        <w:t>wymianie</w:t>
      </w:r>
      <w:r w:rsidRPr="001D2F71">
        <w:rPr>
          <w:rFonts w:ascii="Arial" w:hAnsi="Arial" w:cs="Arial"/>
          <w:bCs/>
          <w:sz w:val="20"/>
          <w:szCs w:val="20"/>
        </w:rPr>
        <w:t xml:space="preserve"> urządzeń/części wymaga się równoważności nie tylko parametrów technicznych i</w:t>
      </w:r>
      <w:r>
        <w:rPr>
          <w:rFonts w:ascii="Arial" w:hAnsi="Arial" w:cs="Arial"/>
          <w:bCs/>
          <w:sz w:val="20"/>
          <w:szCs w:val="20"/>
        </w:rPr>
        <w:t> </w:t>
      </w:r>
      <w:r w:rsidRPr="001D2F71">
        <w:rPr>
          <w:rFonts w:ascii="Arial" w:hAnsi="Arial" w:cs="Arial"/>
          <w:bCs/>
          <w:sz w:val="20"/>
          <w:szCs w:val="20"/>
        </w:rPr>
        <w:t>gwarancji, lecz także okresu wsparcia bezpieczeństwa (aktualizacje/</w:t>
      </w:r>
      <w:proofErr w:type="spellStart"/>
      <w:r w:rsidRPr="001D2F71">
        <w:rPr>
          <w:rFonts w:ascii="Arial" w:hAnsi="Arial" w:cs="Arial"/>
          <w:bCs/>
          <w:sz w:val="20"/>
          <w:szCs w:val="20"/>
        </w:rPr>
        <w:t>firmware</w:t>
      </w:r>
      <w:proofErr w:type="spellEnd"/>
      <w:r w:rsidRPr="001D2F71">
        <w:rPr>
          <w:rFonts w:ascii="Arial" w:hAnsi="Arial" w:cs="Arial"/>
          <w:bCs/>
          <w:sz w:val="20"/>
          <w:szCs w:val="20"/>
        </w:rPr>
        <w:t xml:space="preserve">), statusu </w:t>
      </w:r>
      <w:proofErr w:type="spellStart"/>
      <w:r w:rsidRPr="001D2F71">
        <w:rPr>
          <w:rFonts w:ascii="Arial" w:hAnsi="Arial" w:cs="Arial"/>
          <w:bCs/>
          <w:sz w:val="20"/>
          <w:szCs w:val="20"/>
        </w:rPr>
        <w:t>EoS</w:t>
      </w:r>
      <w:proofErr w:type="spellEnd"/>
      <w:r w:rsidRPr="001D2F71">
        <w:rPr>
          <w:rFonts w:ascii="Arial" w:hAnsi="Arial" w:cs="Arial"/>
          <w:bCs/>
          <w:sz w:val="20"/>
          <w:szCs w:val="20"/>
        </w:rPr>
        <w:t>/</w:t>
      </w:r>
      <w:proofErr w:type="spellStart"/>
      <w:r w:rsidRPr="001D2F71">
        <w:rPr>
          <w:rFonts w:ascii="Arial" w:hAnsi="Arial" w:cs="Arial"/>
          <w:bCs/>
          <w:sz w:val="20"/>
          <w:szCs w:val="20"/>
        </w:rPr>
        <w:t>EoL</w:t>
      </w:r>
      <w:proofErr w:type="spellEnd"/>
      <w:r w:rsidRPr="001D2F71">
        <w:rPr>
          <w:rFonts w:ascii="Arial" w:hAnsi="Arial" w:cs="Arial"/>
          <w:bCs/>
          <w:sz w:val="20"/>
          <w:szCs w:val="20"/>
        </w:rPr>
        <w:t xml:space="preserve"> oraz kompatybilności z wymaganiami OPZ</w:t>
      </w:r>
      <w:r>
        <w:rPr>
          <w:rFonts w:ascii="Arial" w:hAnsi="Arial" w:cs="Arial"/>
          <w:bCs/>
          <w:sz w:val="20"/>
          <w:szCs w:val="20"/>
        </w:rPr>
        <w:t>.</w:t>
      </w:r>
    </w:p>
    <w:p w14:paraId="099333C9" w14:textId="77777777" w:rsidR="00E7639E" w:rsidRPr="00F07587" w:rsidRDefault="00E7639E" w:rsidP="00E7639E">
      <w:pPr>
        <w:pStyle w:val="Akapitzlist"/>
        <w:numPr>
          <w:ilvl w:val="0"/>
          <w:numId w:val="36"/>
        </w:numPr>
        <w:snapToGrid w:val="0"/>
        <w:spacing w:line="300" w:lineRule="auto"/>
        <w:ind w:left="567" w:right="-2" w:hanging="567"/>
        <w:jc w:val="both"/>
        <w:rPr>
          <w:rFonts w:ascii="Arial" w:hAnsi="Arial" w:cs="Arial"/>
          <w:bCs/>
          <w:sz w:val="20"/>
          <w:szCs w:val="20"/>
        </w:rPr>
      </w:pPr>
      <w:r w:rsidRPr="000F549E">
        <w:rPr>
          <w:rFonts w:ascii="Arial" w:hAnsi="Arial" w:cs="Arial"/>
          <w:bCs/>
          <w:sz w:val="20"/>
          <w:szCs w:val="20"/>
        </w:rPr>
        <w:t xml:space="preserve">Realizacja obowiązków gwarancyjnych przez Wykonawcę będzie się odbywała na następujących warunkach: </w:t>
      </w:r>
    </w:p>
    <w:p w14:paraId="6F3658E5" w14:textId="77777777" w:rsidR="00E7639E" w:rsidRPr="001800B8" w:rsidRDefault="00E7639E" w:rsidP="00E7639E">
      <w:pPr>
        <w:pStyle w:val="Akapitzlist"/>
        <w:numPr>
          <w:ilvl w:val="1"/>
          <w:numId w:val="36"/>
        </w:numPr>
        <w:snapToGrid w:val="0"/>
        <w:spacing w:line="300" w:lineRule="auto"/>
        <w:ind w:left="1134" w:right="-2" w:hanging="567"/>
        <w:jc w:val="both"/>
        <w:rPr>
          <w:rFonts w:ascii="Arial" w:hAnsi="Arial" w:cs="Arial"/>
          <w:bCs/>
          <w:color w:val="000000" w:themeColor="text1"/>
          <w:sz w:val="20"/>
          <w:szCs w:val="20"/>
        </w:rPr>
      </w:pPr>
      <w:r w:rsidRPr="001800B8">
        <w:rPr>
          <w:rFonts w:ascii="Arial" w:hAnsi="Arial" w:cs="Arial"/>
          <w:bCs/>
          <w:color w:val="000000" w:themeColor="text1"/>
          <w:sz w:val="20"/>
          <w:szCs w:val="20"/>
        </w:rPr>
        <w:t>okres gwarancji liczony jest od daty podpisania protokołu odbioru bez uwag, a w przypadku usuwania wad ujawnionych podczas odbioru, po podpisaniu protokołu ich usunięcia,</w:t>
      </w:r>
    </w:p>
    <w:p w14:paraId="12FD2FD9" w14:textId="77777777" w:rsidR="00E7639E" w:rsidRPr="00F07587" w:rsidRDefault="00E7639E" w:rsidP="00E7639E">
      <w:pPr>
        <w:pStyle w:val="Akapitzlist"/>
        <w:numPr>
          <w:ilvl w:val="1"/>
          <w:numId w:val="36"/>
        </w:numPr>
        <w:snapToGrid w:val="0"/>
        <w:spacing w:line="300" w:lineRule="auto"/>
        <w:ind w:left="1134" w:right="-2" w:hanging="567"/>
        <w:jc w:val="both"/>
        <w:rPr>
          <w:rFonts w:ascii="Arial" w:hAnsi="Arial" w:cs="Arial"/>
          <w:bCs/>
          <w:sz w:val="20"/>
          <w:szCs w:val="20"/>
        </w:rPr>
      </w:pPr>
      <w:r w:rsidRPr="00F07587">
        <w:rPr>
          <w:rFonts w:ascii="Arial" w:hAnsi="Arial" w:cs="Arial"/>
          <w:bCs/>
          <w:sz w:val="20"/>
          <w:szCs w:val="20"/>
        </w:rPr>
        <w:t>gwarancja obejmuje bezpłatne naprawy, a w przypadku braku możliwości naprawy wymianę towaru lub jego podzespołu na nowy i ewentualnie poniesienie kosztów transportu,</w:t>
      </w:r>
    </w:p>
    <w:p w14:paraId="1621459E" w14:textId="77777777" w:rsidR="00E7639E" w:rsidRPr="00F07587" w:rsidRDefault="00E7639E" w:rsidP="00E7639E">
      <w:pPr>
        <w:pStyle w:val="Akapitzlist"/>
        <w:numPr>
          <w:ilvl w:val="1"/>
          <w:numId w:val="36"/>
        </w:numPr>
        <w:snapToGrid w:val="0"/>
        <w:spacing w:line="300" w:lineRule="auto"/>
        <w:ind w:left="1134" w:right="-2" w:hanging="567"/>
        <w:jc w:val="both"/>
        <w:rPr>
          <w:rFonts w:ascii="Arial" w:hAnsi="Arial" w:cs="Arial"/>
          <w:bCs/>
          <w:sz w:val="20"/>
          <w:szCs w:val="20"/>
        </w:rPr>
      </w:pPr>
      <w:r w:rsidRPr="00F07587">
        <w:rPr>
          <w:rFonts w:ascii="Arial" w:hAnsi="Arial" w:cs="Arial"/>
          <w:bCs/>
          <w:sz w:val="20"/>
          <w:szCs w:val="20"/>
        </w:rPr>
        <w:t>W okresie gwarancji serwis dostarczonego sprzętu będzie realizowany nieodpłatnie,</w:t>
      </w:r>
    </w:p>
    <w:p w14:paraId="15787134" w14:textId="77777777" w:rsidR="00E7639E" w:rsidRPr="00F07587" w:rsidRDefault="00E7639E" w:rsidP="00E7639E">
      <w:pPr>
        <w:pStyle w:val="Akapitzlist"/>
        <w:numPr>
          <w:ilvl w:val="1"/>
          <w:numId w:val="36"/>
        </w:numPr>
        <w:snapToGrid w:val="0"/>
        <w:spacing w:line="300" w:lineRule="auto"/>
        <w:ind w:left="1134" w:right="-2" w:hanging="567"/>
        <w:jc w:val="both"/>
        <w:rPr>
          <w:rFonts w:ascii="Arial" w:hAnsi="Arial" w:cs="Arial"/>
          <w:bCs/>
          <w:sz w:val="20"/>
          <w:szCs w:val="20"/>
        </w:rPr>
      </w:pPr>
      <w:r w:rsidRPr="00F07587">
        <w:rPr>
          <w:rFonts w:ascii="Arial" w:hAnsi="Arial" w:cs="Arial"/>
          <w:bCs/>
          <w:sz w:val="20"/>
          <w:szCs w:val="20"/>
        </w:rPr>
        <w:t>Wykonawca zapewni autoryzowany serwis gwarancyjny przez okres gwarancji,</w:t>
      </w:r>
    </w:p>
    <w:p w14:paraId="489B9136" w14:textId="77777777" w:rsidR="00E7639E" w:rsidRPr="00F07587" w:rsidRDefault="00E7639E" w:rsidP="00E7639E">
      <w:pPr>
        <w:pStyle w:val="Akapitzlist"/>
        <w:numPr>
          <w:ilvl w:val="1"/>
          <w:numId w:val="36"/>
        </w:numPr>
        <w:snapToGrid w:val="0"/>
        <w:spacing w:line="300" w:lineRule="auto"/>
        <w:ind w:left="1134" w:right="-2" w:hanging="567"/>
        <w:jc w:val="both"/>
        <w:rPr>
          <w:rFonts w:ascii="Arial" w:hAnsi="Arial" w:cs="Arial"/>
          <w:bCs/>
          <w:sz w:val="20"/>
          <w:szCs w:val="20"/>
        </w:rPr>
      </w:pPr>
      <w:r w:rsidRPr="00F07587">
        <w:rPr>
          <w:rFonts w:ascii="Arial" w:hAnsi="Arial" w:cs="Arial"/>
          <w:bCs/>
          <w:sz w:val="20"/>
          <w:szCs w:val="20"/>
        </w:rPr>
        <w:t xml:space="preserve">zgłoszenie usterek dla sprzętu </w:t>
      </w:r>
      <w:r>
        <w:rPr>
          <w:rFonts w:ascii="Arial" w:hAnsi="Arial" w:cs="Arial"/>
          <w:bCs/>
          <w:sz w:val="20"/>
          <w:szCs w:val="20"/>
        </w:rPr>
        <w:t>sieciowego</w:t>
      </w:r>
      <w:r w:rsidRPr="00F07587">
        <w:rPr>
          <w:rFonts w:ascii="Arial" w:hAnsi="Arial" w:cs="Arial"/>
          <w:bCs/>
          <w:sz w:val="20"/>
          <w:szCs w:val="20"/>
        </w:rPr>
        <w:t xml:space="preserve"> producenta ….. następuje w dni robocze w</w:t>
      </w:r>
      <w:r>
        <w:rPr>
          <w:rFonts w:ascii="Arial" w:hAnsi="Arial" w:cs="Arial"/>
          <w:bCs/>
          <w:sz w:val="20"/>
          <w:szCs w:val="20"/>
        </w:rPr>
        <w:t> </w:t>
      </w:r>
      <w:r w:rsidRPr="00F07587">
        <w:rPr>
          <w:rFonts w:ascii="Arial" w:hAnsi="Arial" w:cs="Arial"/>
          <w:bCs/>
          <w:sz w:val="20"/>
          <w:szCs w:val="20"/>
        </w:rPr>
        <w:t>godzinach od … do …… pod numerem telefonu …………… lub poprzez stronę internetową pod adresem ………………………..,</w:t>
      </w:r>
    </w:p>
    <w:p w14:paraId="131E9CBC" w14:textId="77777777" w:rsidR="00E7639E" w:rsidRPr="004102B5" w:rsidRDefault="00E7639E" w:rsidP="00E7639E">
      <w:pPr>
        <w:pStyle w:val="Akapitzlist"/>
        <w:numPr>
          <w:ilvl w:val="1"/>
          <w:numId w:val="36"/>
        </w:numPr>
        <w:snapToGrid w:val="0"/>
        <w:spacing w:line="300" w:lineRule="auto"/>
        <w:ind w:left="1134" w:right="-2" w:hanging="567"/>
        <w:jc w:val="both"/>
        <w:rPr>
          <w:rFonts w:ascii="Arial" w:hAnsi="Arial" w:cs="Arial"/>
          <w:bCs/>
          <w:sz w:val="20"/>
          <w:szCs w:val="20"/>
        </w:rPr>
      </w:pPr>
      <w:r w:rsidRPr="004102B5">
        <w:rPr>
          <w:rFonts w:ascii="Arial" w:hAnsi="Arial" w:cs="Arial"/>
          <w:bCs/>
          <w:sz w:val="20"/>
          <w:szCs w:val="20"/>
        </w:rPr>
        <w:t xml:space="preserve">jeżeli w wykonaniu obowiązków wynikających z gwarancji Wykonawca dokonał napraw towaru lub nastąpiła wymiana towaru objętego gwarancją lub jego istotnego podzespołu na nowy, termin gwarancji biegnie na nowo od dnia protokolarnego odbioru naprawionego lub wymienionego sprzętu, </w:t>
      </w:r>
    </w:p>
    <w:p w14:paraId="186FA327" w14:textId="77777777" w:rsidR="00E7639E" w:rsidRPr="00F07587" w:rsidRDefault="00E7639E" w:rsidP="00E7639E">
      <w:pPr>
        <w:pStyle w:val="Akapitzlist"/>
        <w:numPr>
          <w:ilvl w:val="1"/>
          <w:numId w:val="36"/>
        </w:numPr>
        <w:snapToGrid w:val="0"/>
        <w:spacing w:line="300" w:lineRule="auto"/>
        <w:ind w:left="1134" w:right="-2" w:hanging="567"/>
        <w:jc w:val="both"/>
        <w:rPr>
          <w:rFonts w:ascii="Arial" w:hAnsi="Arial" w:cs="Arial"/>
          <w:bCs/>
          <w:sz w:val="20"/>
          <w:szCs w:val="20"/>
        </w:rPr>
      </w:pPr>
      <w:r w:rsidRPr="00F07587">
        <w:rPr>
          <w:rFonts w:ascii="Arial" w:hAnsi="Arial" w:cs="Arial"/>
          <w:bCs/>
          <w:sz w:val="20"/>
          <w:szCs w:val="20"/>
        </w:rPr>
        <w:t xml:space="preserve">maksymalnie 3 udokumentowane naprawy gwarancyjne tej samej usterki, wyłączające dany sprzęt z eksploatacji, uprawniają do wymiany </w:t>
      </w:r>
      <w:r>
        <w:rPr>
          <w:rFonts w:ascii="Arial" w:hAnsi="Arial" w:cs="Arial"/>
          <w:bCs/>
          <w:sz w:val="20"/>
          <w:szCs w:val="20"/>
        </w:rPr>
        <w:t>komponentu</w:t>
      </w:r>
      <w:r w:rsidRPr="00F07587">
        <w:rPr>
          <w:rFonts w:ascii="Arial" w:hAnsi="Arial" w:cs="Arial"/>
          <w:bCs/>
          <w:sz w:val="20"/>
          <w:szCs w:val="20"/>
        </w:rPr>
        <w:t xml:space="preserve"> na nowy,</w:t>
      </w:r>
    </w:p>
    <w:p w14:paraId="0DD2D441" w14:textId="77777777" w:rsidR="00E7639E" w:rsidRPr="00F07587" w:rsidRDefault="00E7639E" w:rsidP="00E7639E">
      <w:pPr>
        <w:pStyle w:val="Akapitzlist"/>
        <w:numPr>
          <w:ilvl w:val="1"/>
          <w:numId w:val="36"/>
        </w:numPr>
        <w:snapToGrid w:val="0"/>
        <w:spacing w:line="300" w:lineRule="auto"/>
        <w:ind w:left="1134" w:right="-2" w:hanging="567"/>
        <w:jc w:val="both"/>
        <w:rPr>
          <w:rFonts w:ascii="Arial" w:hAnsi="Arial" w:cs="Arial"/>
          <w:bCs/>
          <w:sz w:val="20"/>
          <w:szCs w:val="20"/>
        </w:rPr>
      </w:pPr>
      <w:r w:rsidRPr="00F07587">
        <w:rPr>
          <w:rFonts w:ascii="Arial" w:hAnsi="Arial" w:cs="Arial"/>
          <w:bCs/>
          <w:sz w:val="20"/>
          <w:szCs w:val="20"/>
        </w:rPr>
        <w:t>Wykonawca nie może odmówić usunięcia wad ani wymiany towaru bądź jego podzespołów z powodu wysokości związanych z tym kosztów,</w:t>
      </w:r>
    </w:p>
    <w:p w14:paraId="6C258738" w14:textId="77777777" w:rsidR="00E7639E" w:rsidRPr="00F07587" w:rsidRDefault="00E7639E" w:rsidP="00E7639E">
      <w:pPr>
        <w:pStyle w:val="Akapitzlist"/>
        <w:numPr>
          <w:ilvl w:val="1"/>
          <w:numId w:val="36"/>
        </w:numPr>
        <w:snapToGrid w:val="0"/>
        <w:spacing w:line="300" w:lineRule="auto"/>
        <w:ind w:left="1134" w:right="-2" w:hanging="567"/>
        <w:jc w:val="both"/>
        <w:rPr>
          <w:rFonts w:ascii="Arial" w:hAnsi="Arial" w:cs="Arial"/>
          <w:bCs/>
          <w:sz w:val="20"/>
          <w:szCs w:val="20"/>
        </w:rPr>
      </w:pPr>
      <w:r w:rsidRPr="00F07587">
        <w:rPr>
          <w:rFonts w:ascii="Arial" w:hAnsi="Arial" w:cs="Arial"/>
          <w:bCs/>
          <w:sz w:val="20"/>
          <w:szCs w:val="20"/>
        </w:rPr>
        <w:t>odpowiedzialność z tytułu gwarancji obejmuje zarówno wady powstałe z przyczyn tkwiących w sprzęcie w chwili dokonania jego odbioru przez Zamawiającego, jak</w:t>
      </w:r>
      <w:r>
        <w:rPr>
          <w:rFonts w:ascii="Arial" w:hAnsi="Arial" w:cs="Arial"/>
          <w:bCs/>
          <w:sz w:val="20"/>
          <w:szCs w:val="20"/>
        </w:rPr>
        <w:t> </w:t>
      </w:r>
      <w:r w:rsidRPr="00F07587">
        <w:rPr>
          <w:rFonts w:ascii="Arial" w:hAnsi="Arial" w:cs="Arial"/>
          <w:bCs/>
          <w:sz w:val="20"/>
          <w:szCs w:val="20"/>
        </w:rPr>
        <w:t>i</w:t>
      </w:r>
      <w:r>
        <w:rPr>
          <w:rFonts w:ascii="Arial" w:hAnsi="Arial" w:cs="Arial"/>
          <w:bCs/>
          <w:sz w:val="20"/>
          <w:szCs w:val="20"/>
        </w:rPr>
        <w:t> </w:t>
      </w:r>
      <w:r w:rsidRPr="00F07587">
        <w:rPr>
          <w:rFonts w:ascii="Arial" w:hAnsi="Arial" w:cs="Arial"/>
          <w:bCs/>
          <w:sz w:val="20"/>
          <w:szCs w:val="20"/>
        </w:rPr>
        <w:t>wszystkie inne wady fizyczne towaru, powstałe z przyczyn, za które Wykonawca ponosi odpowiedzialność, pod warunkiem, że wady te ujawnią się w ciągu terminu obowiązywania gwarancji,</w:t>
      </w:r>
    </w:p>
    <w:p w14:paraId="76C165BA" w14:textId="77777777" w:rsidR="00E7639E" w:rsidRPr="000F549E" w:rsidRDefault="00E7639E" w:rsidP="00E7639E">
      <w:pPr>
        <w:pStyle w:val="Akapitzlist"/>
        <w:numPr>
          <w:ilvl w:val="1"/>
          <w:numId w:val="36"/>
        </w:numPr>
        <w:snapToGrid w:val="0"/>
        <w:spacing w:line="300" w:lineRule="auto"/>
        <w:ind w:left="1134" w:right="-2" w:hanging="567"/>
        <w:jc w:val="both"/>
        <w:rPr>
          <w:rFonts w:ascii="Arial" w:hAnsi="Arial" w:cs="Arial"/>
          <w:bCs/>
          <w:sz w:val="20"/>
          <w:szCs w:val="20"/>
        </w:rPr>
      </w:pPr>
      <w:r w:rsidRPr="00F07587">
        <w:rPr>
          <w:rFonts w:ascii="Arial" w:hAnsi="Arial" w:cs="Arial"/>
          <w:bCs/>
          <w:sz w:val="20"/>
          <w:szCs w:val="20"/>
        </w:rPr>
        <w:t>Zamawiający może dochodzić roszczeń z tytułu gwarancji także po upływie gwarancji, jeśli wniósł reklamację przed upływem okresu gwarancji.</w:t>
      </w:r>
    </w:p>
    <w:p w14:paraId="74689078" w14:textId="77777777" w:rsidR="00E7639E" w:rsidRPr="00986DA8" w:rsidRDefault="00E7639E" w:rsidP="00E7639E">
      <w:pPr>
        <w:pStyle w:val="Akapitzlist"/>
        <w:numPr>
          <w:ilvl w:val="0"/>
          <w:numId w:val="36"/>
        </w:numPr>
        <w:snapToGrid w:val="0"/>
        <w:spacing w:line="300" w:lineRule="auto"/>
        <w:ind w:left="567" w:right="-2" w:hanging="567"/>
        <w:jc w:val="both"/>
        <w:rPr>
          <w:rFonts w:ascii="Arial" w:hAnsi="Arial" w:cs="Arial"/>
          <w:bCs/>
          <w:sz w:val="20"/>
          <w:szCs w:val="20"/>
        </w:rPr>
      </w:pPr>
      <w:r w:rsidRPr="00986DA8">
        <w:rPr>
          <w:rFonts w:ascii="Arial" w:hAnsi="Arial" w:cs="Arial"/>
          <w:bCs/>
          <w:sz w:val="20"/>
          <w:szCs w:val="20"/>
        </w:rPr>
        <w:lastRenderedPageBreak/>
        <w:t>Warunki gwarancji określają dokumenty gwarancyjne wraz</w:t>
      </w:r>
      <w:r>
        <w:rPr>
          <w:rFonts w:ascii="Arial" w:hAnsi="Arial" w:cs="Arial"/>
          <w:bCs/>
          <w:sz w:val="20"/>
          <w:szCs w:val="20"/>
        </w:rPr>
        <w:t> </w:t>
      </w:r>
      <w:r w:rsidRPr="00986DA8">
        <w:rPr>
          <w:rFonts w:ascii="Arial" w:hAnsi="Arial" w:cs="Arial"/>
          <w:bCs/>
          <w:sz w:val="20"/>
          <w:szCs w:val="20"/>
        </w:rPr>
        <w:t>z</w:t>
      </w:r>
      <w:r>
        <w:rPr>
          <w:rFonts w:ascii="Arial" w:hAnsi="Arial" w:cs="Arial"/>
          <w:bCs/>
          <w:sz w:val="20"/>
          <w:szCs w:val="20"/>
        </w:rPr>
        <w:t> </w:t>
      </w:r>
      <w:r w:rsidRPr="00986DA8">
        <w:rPr>
          <w:rFonts w:ascii="Arial" w:hAnsi="Arial" w:cs="Arial"/>
          <w:bCs/>
          <w:sz w:val="20"/>
          <w:szCs w:val="20"/>
        </w:rPr>
        <w:t xml:space="preserve">protokołem odbioru oraz </w:t>
      </w:r>
      <w:r>
        <w:rPr>
          <w:rFonts w:ascii="Arial" w:hAnsi="Arial" w:cs="Arial"/>
          <w:bCs/>
          <w:sz w:val="20"/>
          <w:szCs w:val="20"/>
        </w:rPr>
        <w:t>U</w:t>
      </w:r>
      <w:r w:rsidRPr="00986DA8">
        <w:rPr>
          <w:rFonts w:ascii="Arial" w:hAnsi="Arial" w:cs="Arial"/>
          <w:bCs/>
          <w:sz w:val="20"/>
          <w:szCs w:val="20"/>
        </w:rPr>
        <w:t xml:space="preserve">mowa. W przypadku rozbieżności postanowień w danej kwestii pierwszeństwo mają postanowienia korzystniejsze dla Zamawiającego. </w:t>
      </w:r>
    </w:p>
    <w:p w14:paraId="6A7B4E31" w14:textId="77777777" w:rsidR="00E7639E" w:rsidRPr="00986DA8" w:rsidRDefault="00E7639E" w:rsidP="00E7639E">
      <w:pPr>
        <w:pStyle w:val="Akapitzlist"/>
        <w:numPr>
          <w:ilvl w:val="0"/>
          <w:numId w:val="36"/>
        </w:numPr>
        <w:snapToGrid w:val="0"/>
        <w:spacing w:line="300" w:lineRule="auto"/>
        <w:ind w:left="567" w:right="-2" w:hanging="567"/>
        <w:jc w:val="both"/>
        <w:rPr>
          <w:rFonts w:ascii="Arial" w:hAnsi="Arial" w:cs="Arial"/>
          <w:bCs/>
          <w:sz w:val="20"/>
          <w:szCs w:val="20"/>
        </w:rPr>
      </w:pPr>
      <w:r w:rsidRPr="00986DA8">
        <w:rPr>
          <w:rFonts w:ascii="Arial" w:hAnsi="Arial" w:cs="Arial"/>
          <w:bCs/>
          <w:sz w:val="20"/>
          <w:szCs w:val="20"/>
        </w:rPr>
        <w:t xml:space="preserve">Gwarancja nie może ograniczać praw Zamawiającego do dysponowania zakupionym sprzętem - w razie sprzedaży lub innej formy przekazania sprzętu gwarancja musi przechodzić na nowego właściciela. </w:t>
      </w:r>
    </w:p>
    <w:p w14:paraId="17739EB8" w14:textId="77777777" w:rsidR="00E7639E" w:rsidRPr="00986DA8" w:rsidRDefault="00E7639E" w:rsidP="00E7639E">
      <w:pPr>
        <w:pStyle w:val="Akapitzlist"/>
        <w:numPr>
          <w:ilvl w:val="0"/>
          <w:numId w:val="36"/>
        </w:numPr>
        <w:snapToGrid w:val="0"/>
        <w:spacing w:line="300" w:lineRule="auto"/>
        <w:ind w:left="567" w:right="-2" w:hanging="567"/>
        <w:jc w:val="both"/>
        <w:rPr>
          <w:rFonts w:ascii="Arial" w:hAnsi="Arial" w:cs="Arial"/>
          <w:bCs/>
          <w:sz w:val="20"/>
          <w:szCs w:val="20"/>
        </w:rPr>
      </w:pPr>
      <w:r w:rsidRPr="00F07587">
        <w:rPr>
          <w:rFonts w:ascii="Arial" w:hAnsi="Arial" w:cs="Arial"/>
          <w:bCs/>
          <w:sz w:val="20"/>
          <w:szCs w:val="20"/>
        </w:rPr>
        <w:t xml:space="preserve">Strony rozszerzają odpowiedzialność Wykonawcy z tytułu rękojmi na okres </w:t>
      </w:r>
      <w:r w:rsidRPr="000E0606">
        <w:rPr>
          <w:rFonts w:ascii="Arial" w:hAnsi="Arial" w:cs="Arial"/>
          <w:bCs/>
          <w:sz w:val="20"/>
          <w:szCs w:val="20"/>
        </w:rPr>
        <w:t>60</w:t>
      </w:r>
      <w:r w:rsidRPr="00F07587">
        <w:rPr>
          <w:rFonts w:ascii="Arial" w:hAnsi="Arial" w:cs="Arial"/>
          <w:bCs/>
          <w:sz w:val="20"/>
          <w:szCs w:val="20"/>
        </w:rPr>
        <w:t xml:space="preserve"> miesięcy. Okres rękojmi ulega przedłużeniu o czas trwania napraw.</w:t>
      </w:r>
      <w:r w:rsidRPr="00986DA8">
        <w:rPr>
          <w:rFonts w:ascii="Arial" w:hAnsi="Arial" w:cs="Arial"/>
          <w:bCs/>
          <w:sz w:val="20"/>
          <w:szCs w:val="20"/>
        </w:rPr>
        <w:t xml:space="preserve"> </w:t>
      </w:r>
    </w:p>
    <w:p w14:paraId="499CC86B" w14:textId="77777777" w:rsidR="00E7639E" w:rsidRPr="00986DA8" w:rsidRDefault="00E7639E" w:rsidP="00E7639E">
      <w:pPr>
        <w:pStyle w:val="Akapitzlist"/>
        <w:numPr>
          <w:ilvl w:val="0"/>
          <w:numId w:val="36"/>
        </w:numPr>
        <w:snapToGrid w:val="0"/>
        <w:spacing w:line="300" w:lineRule="auto"/>
        <w:ind w:left="567" w:right="-2" w:hanging="567"/>
        <w:jc w:val="both"/>
        <w:rPr>
          <w:rFonts w:ascii="Arial" w:hAnsi="Arial" w:cs="Arial"/>
          <w:bCs/>
          <w:sz w:val="20"/>
          <w:szCs w:val="20"/>
        </w:rPr>
      </w:pPr>
      <w:r w:rsidRPr="00986DA8">
        <w:rPr>
          <w:rFonts w:ascii="Arial" w:hAnsi="Arial" w:cs="Arial"/>
          <w:bCs/>
          <w:sz w:val="20"/>
          <w:szCs w:val="20"/>
        </w:rPr>
        <w:t xml:space="preserve">Zamawiający wykonuje uprawnienia z tytułu rękojmi za wady niezależnie od uprawnień wynikających z gwarancji producenta. </w:t>
      </w:r>
    </w:p>
    <w:p w14:paraId="1EC186F7" w14:textId="42A7FB4A" w:rsidR="00E7639E" w:rsidRPr="00986DA8" w:rsidRDefault="00E7639E" w:rsidP="00E7639E">
      <w:pPr>
        <w:pStyle w:val="Akapitzlist"/>
        <w:numPr>
          <w:ilvl w:val="0"/>
          <w:numId w:val="36"/>
        </w:numPr>
        <w:snapToGrid w:val="0"/>
        <w:spacing w:line="300" w:lineRule="auto"/>
        <w:ind w:left="567" w:right="-2" w:hanging="567"/>
        <w:jc w:val="both"/>
        <w:rPr>
          <w:rFonts w:ascii="Arial" w:hAnsi="Arial" w:cs="Arial"/>
          <w:bCs/>
          <w:sz w:val="20"/>
          <w:szCs w:val="20"/>
        </w:rPr>
      </w:pPr>
      <w:r w:rsidRPr="00986DA8">
        <w:rPr>
          <w:rFonts w:ascii="Arial" w:hAnsi="Arial" w:cs="Arial"/>
          <w:bCs/>
          <w:sz w:val="20"/>
          <w:szCs w:val="20"/>
        </w:rPr>
        <w:t xml:space="preserve">Bieg terminu rękojmi za wady liczy się od dnia przekazania Zamawiającemu protokołem odbioru przedmiotu </w:t>
      </w:r>
      <w:r w:rsidR="00806B20">
        <w:rPr>
          <w:rFonts w:ascii="Arial" w:hAnsi="Arial" w:cs="Arial"/>
          <w:bCs/>
          <w:sz w:val="20"/>
          <w:szCs w:val="20"/>
        </w:rPr>
        <w:t>U</w:t>
      </w:r>
      <w:r w:rsidR="00806B20" w:rsidRPr="00986DA8">
        <w:rPr>
          <w:rFonts w:ascii="Arial" w:hAnsi="Arial" w:cs="Arial"/>
          <w:bCs/>
          <w:sz w:val="20"/>
          <w:szCs w:val="20"/>
        </w:rPr>
        <w:t>mowy</w:t>
      </w:r>
      <w:r w:rsidRPr="00986DA8">
        <w:rPr>
          <w:rFonts w:ascii="Arial" w:hAnsi="Arial" w:cs="Arial"/>
          <w:bCs/>
          <w:sz w:val="20"/>
          <w:szCs w:val="20"/>
        </w:rPr>
        <w:t xml:space="preserve">, spełniającego warunki przedstawione w ofercie i </w:t>
      </w:r>
      <w:r>
        <w:rPr>
          <w:rFonts w:ascii="Arial" w:hAnsi="Arial" w:cs="Arial"/>
          <w:bCs/>
          <w:sz w:val="20"/>
          <w:szCs w:val="20"/>
        </w:rPr>
        <w:t>U</w:t>
      </w:r>
      <w:r w:rsidRPr="00986DA8">
        <w:rPr>
          <w:rFonts w:ascii="Arial" w:hAnsi="Arial" w:cs="Arial"/>
          <w:bCs/>
          <w:sz w:val="20"/>
          <w:szCs w:val="20"/>
        </w:rPr>
        <w:t xml:space="preserve">mowie. </w:t>
      </w:r>
    </w:p>
    <w:p w14:paraId="01638042" w14:textId="77777777" w:rsidR="00E7639E" w:rsidRDefault="00E7639E" w:rsidP="00E7639E">
      <w:pPr>
        <w:pStyle w:val="Akapitzlist"/>
        <w:numPr>
          <w:ilvl w:val="0"/>
          <w:numId w:val="36"/>
        </w:numPr>
        <w:snapToGrid w:val="0"/>
        <w:spacing w:line="300" w:lineRule="auto"/>
        <w:ind w:left="567" w:right="-2" w:hanging="567"/>
        <w:jc w:val="both"/>
        <w:rPr>
          <w:rFonts w:ascii="Arial" w:hAnsi="Arial" w:cs="Arial"/>
          <w:bCs/>
          <w:sz w:val="20"/>
          <w:szCs w:val="20"/>
        </w:rPr>
      </w:pPr>
      <w:r w:rsidRPr="00986DA8">
        <w:rPr>
          <w:rFonts w:ascii="Arial" w:hAnsi="Arial" w:cs="Arial"/>
          <w:bCs/>
          <w:sz w:val="20"/>
          <w:szCs w:val="20"/>
        </w:rPr>
        <w:t xml:space="preserve">Zamawiający z tytułu rękojmi może żądać usunięcia wady, jeżeli ujawniła się ona w czasie trwania rękojmi. Zamawiający może wykonywać uprawnienia z tytułu rękojmi po upływie okresu trwania rękojmi, jeżeli zawiadomił Wykonawcę o wadzie przed jego upływem. </w:t>
      </w:r>
    </w:p>
    <w:p w14:paraId="613C253D" w14:textId="77777777" w:rsidR="00E7639E" w:rsidRPr="00C90D80" w:rsidRDefault="00E7639E" w:rsidP="00E7639E">
      <w:pPr>
        <w:snapToGrid w:val="0"/>
        <w:spacing w:line="300" w:lineRule="auto"/>
        <w:ind w:right="-2"/>
        <w:rPr>
          <w:rFonts w:ascii="Arial" w:hAnsi="Arial" w:cs="Arial"/>
          <w:bCs/>
          <w:sz w:val="20"/>
          <w:szCs w:val="20"/>
        </w:rPr>
      </w:pPr>
    </w:p>
    <w:p w14:paraId="5B6D7704" w14:textId="77777777" w:rsidR="00E7639E" w:rsidRPr="00977124" w:rsidRDefault="00E7639E" w:rsidP="00E7639E">
      <w:pPr>
        <w:snapToGrid w:val="0"/>
        <w:spacing w:line="300" w:lineRule="auto"/>
        <w:ind w:right="-2"/>
        <w:jc w:val="center"/>
        <w:rPr>
          <w:rFonts w:ascii="Arial" w:hAnsi="Arial" w:cs="Arial"/>
          <w:b/>
          <w:sz w:val="20"/>
          <w:szCs w:val="20"/>
        </w:rPr>
      </w:pPr>
      <w:r w:rsidRPr="00977124">
        <w:rPr>
          <w:rFonts w:ascii="Arial" w:hAnsi="Arial" w:cs="Arial"/>
          <w:b/>
          <w:sz w:val="20"/>
          <w:szCs w:val="20"/>
        </w:rPr>
        <w:t>§</w:t>
      </w:r>
      <w:r>
        <w:rPr>
          <w:rFonts w:ascii="Arial" w:hAnsi="Arial" w:cs="Arial"/>
          <w:b/>
          <w:sz w:val="20"/>
          <w:szCs w:val="20"/>
        </w:rPr>
        <w:t>9</w:t>
      </w:r>
    </w:p>
    <w:p w14:paraId="117BC24D" w14:textId="77777777" w:rsidR="00E7639E" w:rsidRPr="00F25F9A" w:rsidRDefault="00E7639E" w:rsidP="00E7639E">
      <w:pPr>
        <w:pStyle w:val="Default"/>
        <w:numPr>
          <w:ilvl w:val="0"/>
          <w:numId w:val="38"/>
        </w:numPr>
        <w:snapToGrid w:val="0"/>
        <w:spacing w:line="300" w:lineRule="auto"/>
        <w:ind w:left="567" w:hanging="567"/>
        <w:jc w:val="both"/>
        <w:rPr>
          <w:rFonts w:ascii="Arial" w:hAnsi="Arial" w:cs="Arial"/>
          <w:sz w:val="20"/>
          <w:szCs w:val="20"/>
        </w:rPr>
      </w:pPr>
      <w:r w:rsidRPr="00F25F9A">
        <w:rPr>
          <w:rFonts w:ascii="Arial" w:hAnsi="Arial" w:cs="Arial"/>
          <w:sz w:val="20"/>
          <w:szCs w:val="20"/>
        </w:rPr>
        <w:t xml:space="preserve">Wykonawca zobowiązuje się do zachowania w tajemnicy wszelkich informacji lub danych, jakie uzyskał w związku z zawarciem, wykonywaniem (wykonaniem) lub rozwiązaniem </w:t>
      </w:r>
      <w:r>
        <w:rPr>
          <w:rFonts w:ascii="Arial" w:hAnsi="Arial" w:cs="Arial"/>
          <w:sz w:val="20"/>
          <w:szCs w:val="20"/>
        </w:rPr>
        <w:t>U</w:t>
      </w:r>
      <w:r w:rsidRPr="00F25F9A">
        <w:rPr>
          <w:rFonts w:ascii="Arial" w:hAnsi="Arial" w:cs="Arial"/>
          <w:sz w:val="20"/>
          <w:szCs w:val="20"/>
        </w:rPr>
        <w:t xml:space="preserve">mowy, co do których powziął podejrzenie, iż są informacjami lub danymi objętymi tajemnicą przedsiębiorstwa lub objętymi ochroną lub że jako takie są traktowane przez Zamawiającego. </w:t>
      </w:r>
    </w:p>
    <w:p w14:paraId="53D9C263" w14:textId="77777777" w:rsidR="00E7639E" w:rsidRPr="00F25F9A" w:rsidRDefault="00E7639E" w:rsidP="00E7639E">
      <w:pPr>
        <w:pStyle w:val="Default"/>
        <w:numPr>
          <w:ilvl w:val="0"/>
          <w:numId w:val="38"/>
        </w:numPr>
        <w:snapToGrid w:val="0"/>
        <w:spacing w:line="300" w:lineRule="auto"/>
        <w:ind w:left="567" w:right="-2" w:hanging="567"/>
        <w:jc w:val="both"/>
        <w:rPr>
          <w:rFonts w:ascii="Arial" w:hAnsi="Arial" w:cs="Arial"/>
          <w:bCs/>
          <w:sz w:val="20"/>
          <w:szCs w:val="20"/>
        </w:rPr>
      </w:pPr>
      <w:r w:rsidRPr="00F25F9A">
        <w:rPr>
          <w:rFonts w:ascii="Arial" w:hAnsi="Arial" w:cs="Arial"/>
          <w:bCs/>
          <w:sz w:val="20"/>
          <w:szCs w:val="20"/>
        </w:rPr>
        <w:t>Wszelkie nieujawnione do wiadomość publicznej informacje, w tym stanowiące informacje techniczne, handlowe, organizacyjne lub prawne, w szczególności dane osobowe, dane dotyczące działalności Zamawiającego i jednostek sądownictwa i inne, co do których podjęto niezbędne działania w celu zachowania ich poufności, o których druga Strona uzyskała wiedzę lub do których uzyskała dostęp w związku z realizacją Umowy, będą uważane za informacje stanowiące tajemnicę przedsiębiorstwa w rozumieniu art. 11 ustawy o zwalczaniu nieuczciwej konkurencji tej Strony, do której należą, zwanej dalej informacjami poufnymi.</w:t>
      </w:r>
    </w:p>
    <w:p w14:paraId="64033591" w14:textId="77777777" w:rsidR="00E7639E" w:rsidRPr="00F25F9A" w:rsidRDefault="00E7639E" w:rsidP="00E7639E">
      <w:pPr>
        <w:pStyle w:val="Default"/>
        <w:numPr>
          <w:ilvl w:val="0"/>
          <w:numId w:val="38"/>
        </w:numPr>
        <w:snapToGrid w:val="0"/>
        <w:spacing w:line="300" w:lineRule="auto"/>
        <w:ind w:left="567" w:right="-2" w:hanging="567"/>
        <w:jc w:val="both"/>
        <w:rPr>
          <w:rFonts w:ascii="Arial" w:hAnsi="Arial" w:cs="Arial"/>
          <w:bCs/>
          <w:sz w:val="20"/>
          <w:szCs w:val="20"/>
        </w:rPr>
      </w:pPr>
      <w:r w:rsidRPr="00F25F9A">
        <w:rPr>
          <w:rFonts w:ascii="Arial" w:hAnsi="Arial" w:cs="Arial"/>
          <w:bCs/>
          <w:sz w:val="20"/>
          <w:szCs w:val="20"/>
        </w:rPr>
        <w:t>Postanowień ust. 1 nie stosuje się w przypadku informacji objętych dostępem do informacji na zasadach określonych w przepisach o dostępie do informacji publicznej.</w:t>
      </w:r>
    </w:p>
    <w:p w14:paraId="6A2AE134" w14:textId="77777777" w:rsidR="00E7639E" w:rsidRPr="00F25F9A" w:rsidRDefault="00E7639E" w:rsidP="00E7639E">
      <w:pPr>
        <w:pStyle w:val="Default"/>
        <w:numPr>
          <w:ilvl w:val="0"/>
          <w:numId w:val="38"/>
        </w:numPr>
        <w:snapToGrid w:val="0"/>
        <w:spacing w:line="300" w:lineRule="auto"/>
        <w:ind w:left="567" w:right="-2" w:hanging="567"/>
        <w:jc w:val="both"/>
        <w:rPr>
          <w:rFonts w:ascii="Arial" w:hAnsi="Arial" w:cs="Arial"/>
          <w:bCs/>
          <w:sz w:val="20"/>
          <w:szCs w:val="20"/>
        </w:rPr>
      </w:pPr>
      <w:r w:rsidRPr="00F25F9A">
        <w:rPr>
          <w:rFonts w:ascii="Arial" w:hAnsi="Arial" w:cs="Arial"/>
          <w:bCs/>
          <w:sz w:val="20"/>
          <w:szCs w:val="20"/>
        </w:rPr>
        <w:t>W przypadku jakichkolwiek wątpliwości co do charakteru danej informacji, przed jej ujawnieniem lub uczynieniem dostępną, Wykonawca zwróci się do Zamawiającego o wskazanie czy informację tę ma traktować jako objętą tajemnicą.</w:t>
      </w:r>
    </w:p>
    <w:p w14:paraId="0A0E6674" w14:textId="4AAD16F4" w:rsidR="00E7639E" w:rsidRPr="00F25F9A" w:rsidRDefault="00E7639E" w:rsidP="00E7639E">
      <w:pPr>
        <w:pStyle w:val="Default"/>
        <w:numPr>
          <w:ilvl w:val="0"/>
          <w:numId w:val="38"/>
        </w:numPr>
        <w:snapToGrid w:val="0"/>
        <w:spacing w:line="300" w:lineRule="auto"/>
        <w:ind w:left="567" w:right="-2" w:hanging="567"/>
        <w:jc w:val="both"/>
        <w:rPr>
          <w:rFonts w:ascii="Arial" w:hAnsi="Arial" w:cs="Arial"/>
          <w:bCs/>
          <w:sz w:val="20"/>
          <w:szCs w:val="20"/>
        </w:rPr>
      </w:pPr>
      <w:r w:rsidRPr="00F25F9A">
        <w:rPr>
          <w:rFonts w:ascii="Arial" w:hAnsi="Arial" w:cs="Arial"/>
          <w:bCs/>
          <w:sz w:val="20"/>
          <w:szCs w:val="20"/>
        </w:rPr>
        <w:t xml:space="preserve">W trakcie realizacji </w:t>
      </w:r>
      <w:r w:rsidR="00806B20">
        <w:rPr>
          <w:rFonts w:ascii="Arial" w:hAnsi="Arial" w:cs="Arial"/>
          <w:bCs/>
          <w:sz w:val="20"/>
          <w:szCs w:val="20"/>
        </w:rPr>
        <w:t>U</w:t>
      </w:r>
      <w:r w:rsidR="00806B20" w:rsidRPr="00F25F9A">
        <w:rPr>
          <w:rFonts w:ascii="Arial" w:hAnsi="Arial" w:cs="Arial"/>
          <w:bCs/>
          <w:sz w:val="20"/>
          <w:szCs w:val="20"/>
        </w:rPr>
        <w:t xml:space="preserve">mowy </w:t>
      </w:r>
      <w:r w:rsidRPr="00F25F9A">
        <w:rPr>
          <w:rFonts w:ascii="Arial" w:hAnsi="Arial" w:cs="Arial"/>
          <w:bCs/>
          <w:sz w:val="20"/>
          <w:szCs w:val="20"/>
        </w:rPr>
        <w:t>lub po jej wykonaniu, Wykonawca każdorazowo zobowiązuje się do wskazania Zamawiającemu zakresu danych lub informacji objętych tajemnicą przedsiębiorstwa.</w:t>
      </w:r>
    </w:p>
    <w:p w14:paraId="657D2C75" w14:textId="77777777" w:rsidR="00E7639E" w:rsidRPr="00F25F9A" w:rsidRDefault="00E7639E" w:rsidP="00E7639E">
      <w:pPr>
        <w:pStyle w:val="Default"/>
        <w:numPr>
          <w:ilvl w:val="0"/>
          <w:numId w:val="38"/>
        </w:numPr>
        <w:snapToGrid w:val="0"/>
        <w:spacing w:line="300" w:lineRule="auto"/>
        <w:ind w:left="567" w:right="-2" w:hanging="567"/>
        <w:jc w:val="both"/>
        <w:rPr>
          <w:rFonts w:ascii="Arial" w:hAnsi="Arial" w:cs="Arial"/>
          <w:bCs/>
          <w:sz w:val="20"/>
          <w:szCs w:val="20"/>
        </w:rPr>
      </w:pPr>
      <w:r w:rsidRPr="00F25F9A">
        <w:rPr>
          <w:rFonts w:ascii="Arial" w:hAnsi="Arial" w:cs="Arial"/>
          <w:bCs/>
          <w:sz w:val="20"/>
          <w:szCs w:val="20"/>
        </w:rPr>
        <w:t>Każda ze Stron obowiązana jest dołożyć należytej staranności w celu przestrzegania postanowień niniejszego paragrafu przez swoich pracowników oraz osoby działające na jej zlecenie lub w jej interesie, bez względu na podstawę prawną związku tych osób ze Stroną.</w:t>
      </w:r>
    </w:p>
    <w:p w14:paraId="0E1F66D0" w14:textId="77777777" w:rsidR="00E7639E" w:rsidRPr="00F25F9A" w:rsidRDefault="00E7639E" w:rsidP="00E7639E">
      <w:pPr>
        <w:pStyle w:val="Default"/>
        <w:numPr>
          <w:ilvl w:val="0"/>
          <w:numId w:val="38"/>
        </w:numPr>
        <w:snapToGrid w:val="0"/>
        <w:spacing w:line="300" w:lineRule="auto"/>
        <w:ind w:left="567" w:right="-2" w:hanging="567"/>
        <w:jc w:val="both"/>
        <w:rPr>
          <w:rFonts w:ascii="Arial" w:hAnsi="Arial" w:cs="Arial"/>
          <w:bCs/>
          <w:sz w:val="20"/>
          <w:szCs w:val="20"/>
        </w:rPr>
      </w:pPr>
      <w:r w:rsidRPr="00F25F9A">
        <w:rPr>
          <w:rFonts w:ascii="Arial" w:hAnsi="Arial" w:cs="Arial"/>
          <w:bCs/>
          <w:sz w:val="20"/>
          <w:szCs w:val="20"/>
        </w:rPr>
        <w:t>Każda ze Stron zobowiązuje się wykorzystywać informacje poufne drugiej Strony jedynie w celach ściśle związanych z realizacją Umowy.</w:t>
      </w:r>
    </w:p>
    <w:p w14:paraId="65B7F906" w14:textId="77777777" w:rsidR="00E7639E" w:rsidRPr="00BF153B" w:rsidRDefault="00E7639E" w:rsidP="00E7639E">
      <w:pPr>
        <w:pStyle w:val="Default"/>
        <w:snapToGrid w:val="0"/>
        <w:spacing w:line="300" w:lineRule="auto"/>
        <w:ind w:left="567" w:right="-2"/>
        <w:rPr>
          <w:rFonts w:ascii="Arial" w:hAnsi="Arial" w:cs="Arial"/>
          <w:bCs/>
          <w:sz w:val="20"/>
          <w:szCs w:val="20"/>
        </w:rPr>
      </w:pPr>
    </w:p>
    <w:p w14:paraId="5DD9559C" w14:textId="77777777" w:rsidR="00E7639E" w:rsidRPr="009101BD" w:rsidRDefault="00E7639E" w:rsidP="00E7639E">
      <w:pPr>
        <w:snapToGrid w:val="0"/>
        <w:spacing w:line="300" w:lineRule="auto"/>
        <w:ind w:right="-2"/>
        <w:jc w:val="center"/>
        <w:rPr>
          <w:rFonts w:ascii="Arial" w:hAnsi="Arial" w:cs="Arial"/>
          <w:b/>
          <w:sz w:val="20"/>
          <w:szCs w:val="20"/>
        </w:rPr>
      </w:pPr>
      <w:r w:rsidRPr="009101BD">
        <w:rPr>
          <w:rFonts w:ascii="Arial" w:hAnsi="Arial" w:cs="Arial"/>
          <w:b/>
          <w:sz w:val="20"/>
          <w:szCs w:val="20"/>
        </w:rPr>
        <w:t>§</w:t>
      </w:r>
      <w:r>
        <w:rPr>
          <w:rFonts w:ascii="Arial" w:hAnsi="Arial" w:cs="Arial"/>
          <w:b/>
          <w:sz w:val="20"/>
          <w:szCs w:val="20"/>
        </w:rPr>
        <w:t>10</w:t>
      </w:r>
    </w:p>
    <w:p w14:paraId="75B63A3B" w14:textId="68AC77C6" w:rsidR="00E7639E" w:rsidRPr="004E616E" w:rsidRDefault="00E7639E" w:rsidP="00E7639E">
      <w:pPr>
        <w:numPr>
          <w:ilvl w:val="0"/>
          <w:numId w:val="28"/>
        </w:numPr>
        <w:tabs>
          <w:tab w:val="left" w:pos="567"/>
        </w:tabs>
        <w:snapToGrid w:val="0"/>
        <w:spacing w:after="0" w:line="300" w:lineRule="auto"/>
        <w:ind w:left="567" w:right="-2" w:hanging="567"/>
        <w:jc w:val="both"/>
        <w:rPr>
          <w:rFonts w:ascii="Arial" w:hAnsi="Arial" w:cs="Arial"/>
          <w:sz w:val="20"/>
          <w:szCs w:val="20"/>
        </w:rPr>
      </w:pPr>
      <w:r w:rsidRPr="004E616E">
        <w:rPr>
          <w:rFonts w:ascii="Arial" w:hAnsi="Arial" w:cs="Arial"/>
          <w:sz w:val="20"/>
          <w:szCs w:val="20"/>
        </w:rPr>
        <w:lastRenderedPageBreak/>
        <w:t xml:space="preserve">Ustala się zabezpieczenie należytego wykonania Umowy w wysokości </w:t>
      </w:r>
      <w:r w:rsidR="00C0480C">
        <w:rPr>
          <w:rFonts w:ascii="Arial" w:hAnsi="Arial" w:cs="Arial"/>
          <w:sz w:val="20"/>
          <w:szCs w:val="20"/>
        </w:rPr>
        <w:t>3</w:t>
      </w:r>
      <w:r w:rsidRPr="004E616E">
        <w:rPr>
          <w:rFonts w:ascii="Arial" w:hAnsi="Arial" w:cs="Arial"/>
          <w:sz w:val="20"/>
          <w:szCs w:val="20"/>
        </w:rPr>
        <w:t xml:space="preserve"> % wynagrodzenia brutto, o którym mowa w § </w:t>
      </w:r>
      <w:r>
        <w:rPr>
          <w:rFonts w:ascii="Arial" w:hAnsi="Arial" w:cs="Arial"/>
          <w:sz w:val="20"/>
          <w:szCs w:val="20"/>
        </w:rPr>
        <w:t>6</w:t>
      </w:r>
      <w:r w:rsidRPr="004E616E">
        <w:rPr>
          <w:rFonts w:ascii="Arial" w:hAnsi="Arial" w:cs="Arial"/>
          <w:sz w:val="20"/>
          <w:szCs w:val="20"/>
        </w:rPr>
        <w:t xml:space="preserve"> ust. 1 pkt 3) Umowy, tj. </w:t>
      </w:r>
      <w:r w:rsidRPr="004E616E">
        <w:rPr>
          <w:rFonts w:ascii="Arial" w:hAnsi="Arial" w:cs="Arial"/>
          <w:b/>
          <w:bCs/>
          <w:sz w:val="20"/>
          <w:szCs w:val="20"/>
        </w:rPr>
        <w:t xml:space="preserve">kwotę ……………….. zł brutto </w:t>
      </w:r>
      <w:r w:rsidRPr="004E616E">
        <w:rPr>
          <w:rFonts w:ascii="Arial" w:hAnsi="Arial" w:cs="Arial"/>
          <w:sz w:val="20"/>
          <w:szCs w:val="20"/>
        </w:rPr>
        <w:t xml:space="preserve">(słownie złotych: ......................................................................................................... ). </w:t>
      </w:r>
    </w:p>
    <w:p w14:paraId="6AE4CD3C" w14:textId="77777777" w:rsidR="00E7639E" w:rsidRPr="004E616E" w:rsidRDefault="00E7639E" w:rsidP="00E7639E">
      <w:pPr>
        <w:numPr>
          <w:ilvl w:val="0"/>
          <w:numId w:val="28"/>
        </w:numPr>
        <w:tabs>
          <w:tab w:val="left" w:pos="567"/>
        </w:tabs>
        <w:snapToGrid w:val="0"/>
        <w:spacing w:after="0" w:line="300" w:lineRule="auto"/>
        <w:ind w:left="567" w:right="-2" w:hanging="567"/>
        <w:jc w:val="both"/>
        <w:rPr>
          <w:rFonts w:ascii="Arial" w:hAnsi="Arial" w:cs="Arial"/>
          <w:sz w:val="20"/>
          <w:szCs w:val="20"/>
        </w:rPr>
      </w:pPr>
      <w:r w:rsidRPr="004E616E">
        <w:rPr>
          <w:rFonts w:ascii="Arial" w:hAnsi="Arial" w:cs="Arial"/>
          <w:sz w:val="20"/>
          <w:szCs w:val="20"/>
        </w:rPr>
        <w:t xml:space="preserve">W dniu podpisania Umowy Wykonawca wniósł ustaloną w ust. 1 kwotę zabezpieczenia należytego wykonania Umowy w formie: </w:t>
      </w:r>
      <w:r w:rsidRPr="004E616E">
        <w:rPr>
          <w:rFonts w:ascii="Arial" w:hAnsi="Arial" w:cs="Arial"/>
          <w:b/>
          <w:bCs/>
          <w:sz w:val="20"/>
          <w:szCs w:val="20"/>
        </w:rPr>
        <w:t xml:space="preserve">gwarancji bankowej/ ubezpieczeniowej/pieniądza/poręczeniach bankowych lub poręczeniach spółdzielczej kasy oszczędnościowo-kredytowej, z tym, że zobowiązanie kasy jest zawsze zobowiązaniem pieniężnym/poręczeniach udzielanych przez podmioty, o których mowa w art. 6b ust. 5 pkt 2 ustawy z dnia 9 listopada 2000 r. o utworzeniu Polskiej Agencji Rozwoju Przedsiębiorczości. </w:t>
      </w:r>
    </w:p>
    <w:p w14:paraId="66A274E6" w14:textId="77777777" w:rsidR="00E7639E" w:rsidRPr="004E616E" w:rsidRDefault="00E7639E" w:rsidP="00E7639E">
      <w:pPr>
        <w:numPr>
          <w:ilvl w:val="0"/>
          <w:numId w:val="28"/>
        </w:numPr>
        <w:tabs>
          <w:tab w:val="left" w:pos="567"/>
        </w:tabs>
        <w:snapToGrid w:val="0"/>
        <w:spacing w:after="0" w:line="300" w:lineRule="auto"/>
        <w:ind w:right="-2"/>
        <w:jc w:val="both"/>
        <w:rPr>
          <w:rFonts w:ascii="Arial" w:hAnsi="Arial" w:cs="Arial"/>
          <w:sz w:val="20"/>
          <w:szCs w:val="20"/>
        </w:rPr>
      </w:pPr>
      <w:r w:rsidRPr="004E616E">
        <w:rPr>
          <w:rFonts w:ascii="Arial" w:hAnsi="Arial" w:cs="Arial"/>
          <w:sz w:val="20"/>
          <w:szCs w:val="20"/>
        </w:rPr>
        <w:t xml:space="preserve">Zabezpieczenie należytego wykonania Umowy będzie zwrócone Wykonawcy w terminach i wysokościach jak niżej: </w:t>
      </w:r>
    </w:p>
    <w:p w14:paraId="016B905F" w14:textId="77777777" w:rsidR="00E7639E" w:rsidRPr="004E616E" w:rsidRDefault="00E7639E" w:rsidP="00E7639E">
      <w:pPr>
        <w:numPr>
          <w:ilvl w:val="1"/>
          <w:numId w:val="28"/>
        </w:numPr>
        <w:snapToGrid w:val="0"/>
        <w:spacing w:after="0" w:line="300" w:lineRule="auto"/>
        <w:ind w:left="1134" w:right="-2" w:hanging="567"/>
        <w:jc w:val="both"/>
        <w:rPr>
          <w:rFonts w:ascii="Arial" w:hAnsi="Arial" w:cs="Arial"/>
          <w:sz w:val="20"/>
          <w:szCs w:val="20"/>
        </w:rPr>
      </w:pPr>
      <w:r>
        <w:rPr>
          <w:rFonts w:ascii="Arial" w:hAnsi="Arial" w:cs="Arial"/>
          <w:sz w:val="20"/>
          <w:szCs w:val="20"/>
        </w:rPr>
        <w:t>100</w:t>
      </w:r>
      <w:r w:rsidRPr="004E616E">
        <w:rPr>
          <w:rFonts w:ascii="Arial" w:hAnsi="Arial" w:cs="Arial"/>
          <w:sz w:val="20"/>
          <w:szCs w:val="20"/>
        </w:rPr>
        <w:t>% kwoty zabezpieczenia w terminie 30 dni od dnia wykonania zamówienia i uznania przez Zamawiającego za należycie wykonane, tj. po podpisaniu bezusterkowego protokołu końcowego odbioru.</w:t>
      </w:r>
    </w:p>
    <w:p w14:paraId="6B3F32D0" w14:textId="77777777" w:rsidR="00E7639E" w:rsidRPr="004E616E" w:rsidRDefault="00E7639E" w:rsidP="00E7639E">
      <w:pPr>
        <w:numPr>
          <w:ilvl w:val="0"/>
          <w:numId w:val="28"/>
        </w:numPr>
        <w:snapToGrid w:val="0"/>
        <w:spacing w:after="0" w:line="300" w:lineRule="auto"/>
        <w:ind w:left="567" w:right="-2" w:hanging="567"/>
        <w:jc w:val="both"/>
        <w:rPr>
          <w:rFonts w:ascii="Arial" w:hAnsi="Arial" w:cs="Arial"/>
          <w:sz w:val="20"/>
          <w:szCs w:val="20"/>
        </w:rPr>
      </w:pPr>
      <w:r w:rsidRPr="004E616E">
        <w:rPr>
          <w:rFonts w:ascii="Arial" w:hAnsi="Arial" w:cs="Arial"/>
          <w:sz w:val="20"/>
          <w:szCs w:val="20"/>
        </w:rPr>
        <w:t xml:space="preserve">W przypadku wniesienia zabezpieczenia należytego wykonania Umowy w formie niepieniężnej, termin ważności zabezpieczenia nie może upłynąć wcześniej niż z upływem 30 dni od przekazania przez Wykonawcę przedmiotu Umowy i przyjęcia go przez Zamawiającego jako należycie wykonanego. </w:t>
      </w:r>
    </w:p>
    <w:p w14:paraId="728D4311" w14:textId="77777777" w:rsidR="00E7639E" w:rsidRPr="004E616E" w:rsidRDefault="00E7639E" w:rsidP="00E7639E">
      <w:pPr>
        <w:numPr>
          <w:ilvl w:val="0"/>
          <w:numId w:val="28"/>
        </w:numPr>
        <w:snapToGrid w:val="0"/>
        <w:spacing w:after="0" w:line="300" w:lineRule="auto"/>
        <w:ind w:left="567" w:right="-2" w:hanging="567"/>
        <w:jc w:val="both"/>
        <w:rPr>
          <w:rFonts w:ascii="Arial" w:hAnsi="Arial" w:cs="Arial"/>
          <w:sz w:val="20"/>
          <w:szCs w:val="20"/>
        </w:rPr>
      </w:pPr>
      <w:r w:rsidRPr="004E616E">
        <w:rPr>
          <w:rFonts w:ascii="Arial" w:hAnsi="Arial" w:cs="Arial"/>
          <w:sz w:val="20"/>
          <w:szCs w:val="20"/>
        </w:rPr>
        <w:t>W przypadku przedłużenia terminu wykonania Umowy, Wykonawca zobowiązuje się do niezwłocznego przedłożenia odpowiednio zmienionego zabezpieczenia należytego wykonania Umowy.</w:t>
      </w:r>
    </w:p>
    <w:p w14:paraId="3052E22E" w14:textId="77777777" w:rsidR="00E7639E" w:rsidRPr="004E616E" w:rsidRDefault="00E7639E" w:rsidP="00E7639E">
      <w:pPr>
        <w:numPr>
          <w:ilvl w:val="0"/>
          <w:numId w:val="28"/>
        </w:numPr>
        <w:snapToGrid w:val="0"/>
        <w:spacing w:after="0" w:line="300" w:lineRule="auto"/>
        <w:ind w:left="567" w:right="-2" w:hanging="567"/>
        <w:jc w:val="both"/>
        <w:rPr>
          <w:rFonts w:ascii="Arial" w:hAnsi="Arial" w:cs="Arial"/>
          <w:sz w:val="20"/>
          <w:szCs w:val="20"/>
        </w:rPr>
      </w:pPr>
      <w:r w:rsidRPr="004E616E">
        <w:rPr>
          <w:rFonts w:ascii="Arial" w:hAnsi="Arial" w:cs="Arial"/>
          <w:sz w:val="20"/>
          <w:szCs w:val="20"/>
        </w:rPr>
        <w:t>Jeżeli zabezpieczenie w jakiejkolwiek części utraci swoją ważność albo zostanie pomniejszone z przyczyn innych niż zwrot zabezpieczenia, przed upływem terminu zapłaty ostatniej płatności na rzecz Wykonawcy, to Zamawiający jest uprawniony zatrzymać z płatności należnych Wykonawcy kwotę równą kwocie brakującego zabezpieczenia.</w:t>
      </w:r>
    </w:p>
    <w:p w14:paraId="15E6EC68" w14:textId="77777777" w:rsidR="00641ACC" w:rsidRDefault="00641ACC" w:rsidP="00E7639E">
      <w:pPr>
        <w:snapToGrid w:val="0"/>
        <w:spacing w:line="300" w:lineRule="auto"/>
        <w:ind w:right="-2"/>
        <w:jc w:val="center"/>
        <w:rPr>
          <w:rFonts w:ascii="Arial" w:hAnsi="Arial" w:cs="Arial"/>
          <w:b/>
          <w:sz w:val="20"/>
          <w:szCs w:val="20"/>
        </w:rPr>
      </w:pPr>
    </w:p>
    <w:p w14:paraId="63CC8966" w14:textId="053E536D" w:rsidR="00E7639E" w:rsidRPr="009101BD" w:rsidRDefault="00E7639E" w:rsidP="00E7639E">
      <w:pPr>
        <w:snapToGrid w:val="0"/>
        <w:spacing w:line="300" w:lineRule="auto"/>
        <w:ind w:right="-2"/>
        <w:jc w:val="center"/>
        <w:rPr>
          <w:rFonts w:ascii="Arial" w:hAnsi="Arial" w:cs="Arial"/>
          <w:b/>
          <w:sz w:val="20"/>
          <w:szCs w:val="20"/>
        </w:rPr>
      </w:pPr>
      <w:r w:rsidRPr="009101BD">
        <w:rPr>
          <w:rFonts w:ascii="Arial" w:hAnsi="Arial" w:cs="Arial"/>
          <w:b/>
          <w:sz w:val="20"/>
          <w:szCs w:val="20"/>
        </w:rPr>
        <w:t>§ 1</w:t>
      </w:r>
      <w:r w:rsidR="00CB0806">
        <w:rPr>
          <w:rFonts w:ascii="Arial" w:hAnsi="Arial" w:cs="Arial"/>
          <w:b/>
          <w:sz w:val="20"/>
          <w:szCs w:val="20"/>
        </w:rPr>
        <w:t>1</w:t>
      </w:r>
    </w:p>
    <w:p w14:paraId="38C009E9" w14:textId="77777777" w:rsidR="00E7639E" w:rsidRPr="009101BD" w:rsidRDefault="00E7639E" w:rsidP="00E7639E">
      <w:pPr>
        <w:pStyle w:val="Akapitzlist"/>
        <w:numPr>
          <w:ilvl w:val="0"/>
          <w:numId w:val="30"/>
        </w:numPr>
        <w:snapToGrid w:val="0"/>
        <w:spacing w:line="300" w:lineRule="auto"/>
        <w:ind w:left="567" w:right="-2" w:hanging="567"/>
        <w:jc w:val="both"/>
        <w:rPr>
          <w:rFonts w:ascii="Arial" w:hAnsi="Arial" w:cs="Arial"/>
          <w:sz w:val="20"/>
          <w:szCs w:val="20"/>
        </w:rPr>
      </w:pPr>
      <w:r w:rsidRPr="009101BD">
        <w:rPr>
          <w:rFonts w:ascii="Arial" w:hAnsi="Arial" w:cs="Arial"/>
          <w:sz w:val="20"/>
          <w:szCs w:val="20"/>
        </w:rPr>
        <w:t>Wykonawca powierzy następującym Podwykonawcom:</w:t>
      </w:r>
    </w:p>
    <w:p w14:paraId="3A491326" w14:textId="77777777" w:rsidR="00E7639E" w:rsidRPr="009101BD" w:rsidRDefault="00E7639E" w:rsidP="00E7639E">
      <w:pPr>
        <w:pStyle w:val="Akapitzlist"/>
        <w:numPr>
          <w:ilvl w:val="1"/>
          <w:numId w:val="28"/>
        </w:numPr>
        <w:snapToGrid w:val="0"/>
        <w:spacing w:line="300" w:lineRule="auto"/>
        <w:ind w:left="1134" w:right="-2" w:hanging="567"/>
        <w:jc w:val="both"/>
        <w:rPr>
          <w:rFonts w:ascii="Arial" w:hAnsi="Arial" w:cs="Arial"/>
          <w:sz w:val="20"/>
          <w:szCs w:val="20"/>
        </w:rPr>
      </w:pPr>
      <w:bookmarkStart w:id="4" w:name="_Hlk77163950"/>
      <w:r w:rsidRPr="009101BD">
        <w:rPr>
          <w:rFonts w:ascii="Arial" w:hAnsi="Arial" w:cs="Arial"/>
          <w:sz w:val="20"/>
          <w:szCs w:val="20"/>
        </w:rPr>
        <w:t>…………………………..(nazwa podmiotu) ………………………………..(dane kontaktowe) …………………………….(przedstawiciel podwykonawcy);</w:t>
      </w:r>
      <w:bookmarkEnd w:id="4"/>
    </w:p>
    <w:p w14:paraId="20707B0A" w14:textId="77777777" w:rsidR="00E7639E" w:rsidRPr="009101BD" w:rsidRDefault="00E7639E" w:rsidP="00E7639E">
      <w:pPr>
        <w:pStyle w:val="Akapitzlist"/>
        <w:numPr>
          <w:ilvl w:val="1"/>
          <w:numId w:val="28"/>
        </w:numPr>
        <w:snapToGrid w:val="0"/>
        <w:spacing w:line="300" w:lineRule="auto"/>
        <w:ind w:left="1134" w:right="-2" w:hanging="567"/>
        <w:jc w:val="both"/>
        <w:rPr>
          <w:rFonts w:ascii="Arial" w:hAnsi="Arial" w:cs="Arial"/>
          <w:sz w:val="20"/>
          <w:szCs w:val="20"/>
        </w:rPr>
      </w:pPr>
      <w:r w:rsidRPr="009101BD">
        <w:rPr>
          <w:rFonts w:ascii="Arial" w:hAnsi="Arial" w:cs="Arial"/>
          <w:sz w:val="20"/>
          <w:szCs w:val="20"/>
        </w:rPr>
        <w:t>…………………………..(nazwa podmiotu) ………………………………..(dane kontaktowe) …………………………….(przedstawiciel podwykonawcy);</w:t>
      </w:r>
    </w:p>
    <w:p w14:paraId="162CE722" w14:textId="77777777" w:rsidR="00E7639E" w:rsidRPr="009101BD" w:rsidRDefault="00E7639E" w:rsidP="00E7639E">
      <w:pPr>
        <w:snapToGrid w:val="0"/>
        <w:spacing w:line="300" w:lineRule="auto"/>
        <w:ind w:left="567" w:right="-2"/>
        <w:jc w:val="both"/>
        <w:rPr>
          <w:rFonts w:ascii="Arial" w:hAnsi="Arial" w:cs="Arial"/>
          <w:sz w:val="20"/>
          <w:szCs w:val="20"/>
        </w:rPr>
      </w:pPr>
      <w:r w:rsidRPr="009101BD">
        <w:rPr>
          <w:rFonts w:ascii="Arial" w:hAnsi="Arial" w:cs="Arial"/>
          <w:sz w:val="20"/>
          <w:szCs w:val="20"/>
        </w:rPr>
        <w:t xml:space="preserve">wykonanie następujących usług stanowiących przedmiot </w:t>
      </w:r>
      <w:r>
        <w:rPr>
          <w:rFonts w:ascii="Arial" w:hAnsi="Arial" w:cs="Arial"/>
          <w:sz w:val="20"/>
          <w:szCs w:val="20"/>
        </w:rPr>
        <w:t>U</w:t>
      </w:r>
      <w:r w:rsidRPr="009101BD">
        <w:rPr>
          <w:rFonts w:ascii="Arial" w:hAnsi="Arial" w:cs="Arial"/>
          <w:sz w:val="20"/>
          <w:szCs w:val="20"/>
        </w:rPr>
        <w:t>mowy:</w:t>
      </w:r>
    </w:p>
    <w:p w14:paraId="53ABB52E" w14:textId="77777777" w:rsidR="00E7639E" w:rsidRPr="009101BD" w:rsidRDefault="00E7639E" w:rsidP="00E7639E">
      <w:pPr>
        <w:pStyle w:val="Akapitzlist"/>
        <w:numPr>
          <w:ilvl w:val="0"/>
          <w:numId w:val="33"/>
        </w:numPr>
        <w:tabs>
          <w:tab w:val="left" w:pos="1134"/>
        </w:tabs>
        <w:snapToGrid w:val="0"/>
        <w:spacing w:line="300" w:lineRule="auto"/>
        <w:ind w:left="1134" w:right="-2" w:hanging="567"/>
        <w:jc w:val="both"/>
        <w:rPr>
          <w:rFonts w:ascii="Arial" w:hAnsi="Arial" w:cs="Arial"/>
          <w:sz w:val="20"/>
          <w:szCs w:val="20"/>
        </w:rPr>
      </w:pPr>
      <w:bookmarkStart w:id="5" w:name="_Hlk77164022"/>
      <w:r w:rsidRPr="009101BD">
        <w:rPr>
          <w:rFonts w:ascii="Arial" w:hAnsi="Arial" w:cs="Arial"/>
          <w:sz w:val="20"/>
          <w:szCs w:val="20"/>
        </w:rPr>
        <w:t>………………………………………………………………………………………………….</w:t>
      </w:r>
      <w:bookmarkEnd w:id="5"/>
    </w:p>
    <w:p w14:paraId="7D527787" w14:textId="77777777" w:rsidR="00E7639E" w:rsidRPr="009101BD" w:rsidRDefault="00E7639E" w:rsidP="00E7639E">
      <w:pPr>
        <w:pStyle w:val="Akapitzlist"/>
        <w:numPr>
          <w:ilvl w:val="0"/>
          <w:numId w:val="33"/>
        </w:numPr>
        <w:tabs>
          <w:tab w:val="left" w:pos="1134"/>
        </w:tabs>
        <w:snapToGrid w:val="0"/>
        <w:spacing w:line="300" w:lineRule="auto"/>
        <w:ind w:left="1134" w:right="-2" w:hanging="567"/>
        <w:jc w:val="both"/>
        <w:rPr>
          <w:rFonts w:ascii="Arial" w:hAnsi="Arial" w:cs="Arial"/>
          <w:sz w:val="20"/>
          <w:szCs w:val="20"/>
        </w:rPr>
      </w:pPr>
      <w:r w:rsidRPr="009101BD">
        <w:rPr>
          <w:rFonts w:ascii="Arial" w:hAnsi="Arial" w:cs="Arial"/>
          <w:sz w:val="20"/>
          <w:szCs w:val="20"/>
        </w:rPr>
        <w:t>………………………………………………………………………………………………….</w:t>
      </w:r>
    </w:p>
    <w:p w14:paraId="5FC083BB" w14:textId="77777777" w:rsidR="00E7639E" w:rsidRPr="009101BD" w:rsidRDefault="00E7639E" w:rsidP="00E7639E">
      <w:pPr>
        <w:tabs>
          <w:tab w:val="left" w:pos="1134"/>
        </w:tabs>
        <w:snapToGrid w:val="0"/>
        <w:spacing w:line="300" w:lineRule="auto"/>
        <w:ind w:left="567" w:right="-2"/>
        <w:jc w:val="both"/>
        <w:rPr>
          <w:rFonts w:ascii="Arial" w:hAnsi="Arial" w:cs="Arial"/>
          <w:sz w:val="20"/>
          <w:szCs w:val="20"/>
        </w:rPr>
      </w:pPr>
      <w:r w:rsidRPr="009101BD">
        <w:rPr>
          <w:rFonts w:ascii="Arial" w:hAnsi="Arial" w:cs="Arial"/>
          <w:sz w:val="20"/>
          <w:szCs w:val="20"/>
        </w:rPr>
        <w:t>Wykonawca zawiadamia Zamawiającego o wszelkich zmianach w odniesieniu do informacji przedstawionych powyżej w trakcie realizacji zamówienia a także przekazuje wymagane informacje na temat nowych podwykonawców, którym w późniejszym okresie zamierza powierzyć realizację usługi.</w:t>
      </w:r>
    </w:p>
    <w:p w14:paraId="778A895A" w14:textId="77777777" w:rsidR="00E7639E" w:rsidRPr="009101BD" w:rsidRDefault="00E7639E" w:rsidP="00E7639E">
      <w:pPr>
        <w:numPr>
          <w:ilvl w:val="0"/>
          <w:numId w:val="30"/>
        </w:numPr>
        <w:snapToGrid w:val="0"/>
        <w:spacing w:after="0" w:line="300" w:lineRule="auto"/>
        <w:ind w:left="567" w:right="-2" w:hanging="567"/>
        <w:jc w:val="both"/>
        <w:rPr>
          <w:rFonts w:ascii="Arial" w:hAnsi="Arial" w:cs="Arial"/>
          <w:sz w:val="20"/>
          <w:szCs w:val="20"/>
        </w:rPr>
      </w:pPr>
      <w:r w:rsidRPr="009101BD">
        <w:rPr>
          <w:rFonts w:ascii="Arial" w:hAnsi="Arial" w:cs="Arial"/>
          <w:sz w:val="20"/>
          <w:szCs w:val="20"/>
        </w:rPr>
        <w:t>W przypadku, o którym mowa w art. 462 ust. 7 ustawy Prawo zamówień publicznych do</w:t>
      </w:r>
      <w:r>
        <w:rPr>
          <w:rFonts w:ascii="Arial" w:hAnsi="Arial" w:cs="Arial"/>
          <w:sz w:val="20"/>
          <w:szCs w:val="20"/>
        </w:rPr>
        <w:t> </w:t>
      </w:r>
      <w:r w:rsidRPr="009101BD">
        <w:rPr>
          <w:rFonts w:ascii="Arial" w:hAnsi="Arial" w:cs="Arial"/>
          <w:sz w:val="20"/>
          <w:szCs w:val="20"/>
        </w:rPr>
        <w:t xml:space="preserve">powierzenia wykonania części przedmiotu </w:t>
      </w:r>
      <w:r>
        <w:rPr>
          <w:rFonts w:ascii="Arial" w:hAnsi="Arial" w:cs="Arial"/>
          <w:sz w:val="20"/>
          <w:szCs w:val="20"/>
        </w:rPr>
        <w:t>U</w:t>
      </w:r>
      <w:r w:rsidRPr="009101BD">
        <w:rPr>
          <w:rFonts w:ascii="Arial" w:hAnsi="Arial" w:cs="Arial"/>
          <w:sz w:val="20"/>
          <w:szCs w:val="20"/>
        </w:rPr>
        <w:t xml:space="preserve">mowy nowemu Podwykonawcy albo rezygnacji z Podwykonawcy konieczna jest zgoda Zamawiającego. </w:t>
      </w:r>
    </w:p>
    <w:p w14:paraId="18C43B88" w14:textId="77777777" w:rsidR="00E7639E" w:rsidRPr="009101BD" w:rsidRDefault="00E7639E" w:rsidP="00E7639E">
      <w:pPr>
        <w:numPr>
          <w:ilvl w:val="0"/>
          <w:numId w:val="30"/>
        </w:numPr>
        <w:snapToGrid w:val="0"/>
        <w:spacing w:after="0" w:line="300" w:lineRule="auto"/>
        <w:ind w:left="567" w:right="-2" w:hanging="567"/>
        <w:jc w:val="both"/>
        <w:rPr>
          <w:rFonts w:ascii="Arial" w:hAnsi="Arial" w:cs="Arial"/>
          <w:sz w:val="20"/>
          <w:szCs w:val="20"/>
        </w:rPr>
      </w:pPr>
      <w:r w:rsidRPr="009101BD">
        <w:rPr>
          <w:rFonts w:ascii="Arial" w:hAnsi="Arial" w:cs="Arial"/>
          <w:sz w:val="20"/>
          <w:szCs w:val="20"/>
        </w:rPr>
        <w:t xml:space="preserve">Powierzenie wykonania części przedmiotu </w:t>
      </w:r>
      <w:r>
        <w:rPr>
          <w:rFonts w:ascii="Arial" w:hAnsi="Arial" w:cs="Arial"/>
          <w:sz w:val="20"/>
          <w:szCs w:val="20"/>
        </w:rPr>
        <w:t>U</w:t>
      </w:r>
      <w:r w:rsidRPr="009101BD">
        <w:rPr>
          <w:rFonts w:ascii="Arial" w:hAnsi="Arial" w:cs="Arial"/>
          <w:sz w:val="20"/>
          <w:szCs w:val="20"/>
        </w:rPr>
        <w:t xml:space="preserve">mowy Podwykonawcy nie wyłącza obowiązku spełnienia przez Wykonawcę wszystkich wymogów określonych postanowieniami </w:t>
      </w:r>
      <w:r>
        <w:rPr>
          <w:rFonts w:ascii="Arial" w:hAnsi="Arial" w:cs="Arial"/>
          <w:sz w:val="20"/>
          <w:szCs w:val="20"/>
        </w:rPr>
        <w:t>U</w:t>
      </w:r>
      <w:r w:rsidRPr="009101BD">
        <w:rPr>
          <w:rFonts w:ascii="Arial" w:hAnsi="Arial" w:cs="Arial"/>
          <w:sz w:val="20"/>
          <w:szCs w:val="20"/>
        </w:rPr>
        <w:t>mowy.</w:t>
      </w:r>
    </w:p>
    <w:p w14:paraId="3B2C915F" w14:textId="77777777" w:rsidR="00E7639E" w:rsidRDefault="00E7639E" w:rsidP="00E7639E">
      <w:pPr>
        <w:numPr>
          <w:ilvl w:val="0"/>
          <w:numId w:val="30"/>
        </w:numPr>
        <w:snapToGrid w:val="0"/>
        <w:spacing w:after="0" w:line="300" w:lineRule="auto"/>
        <w:ind w:left="567" w:right="-2" w:hanging="567"/>
        <w:jc w:val="both"/>
        <w:rPr>
          <w:rFonts w:ascii="Arial" w:hAnsi="Arial" w:cs="Arial"/>
          <w:sz w:val="20"/>
          <w:szCs w:val="20"/>
        </w:rPr>
      </w:pPr>
      <w:r w:rsidRPr="009101BD">
        <w:rPr>
          <w:rFonts w:ascii="Arial" w:hAnsi="Arial" w:cs="Arial"/>
          <w:sz w:val="20"/>
          <w:szCs w:val="20"/>
        </w:rPr>
        <w:lastRenderedPageBreak/>
        <w:t xml:space="preserve">Wykonawca ponosi odpowiedzialność za dochowanie przez podwykonawców warunków </w:t>
      </w:r>
      <w:r>
        <w:rPr>
          <w:rFonts w:ascii="Arial" w:hAnsi="Arial" w:cs="Arial"/>
          <w:sz w:val="20"/>
          <w:szCs w:val="20"/>
        </w:rPr>
        <w:t>U</w:t>
      </w:r>
      <w:r w:rsidRPr="009101BD">
        <w:rPr>
          <w:rFonts w:ascii="Arial" w:hAnsi="Arial" w:cs="Arial"/>
          <w:sz w:val="20"/>
          <w:szCs w:val="20"/>
        </w:rPr>
        <w:t xml:space="preserve">mowy oraz odpowiedna za ich działanie lub zaniechanie jak za swoje własne. </w:t>
      </w:r>
    </w:p>
    <w:p w14:paraId="31444C0E" w14:textId="3EB93D98" w:rsidR="00323066" w:rsidRPr="009101BD" w:rsidRDefault="00323066" w:rsidP="00E7639E">
      <w:pPr>
        <w:numPr>
          <w:ilvl w:val="0"/>
          <w:numId w:val="30"/>
        </w:numPr>
        <w:snapToGrid w:val="0"/>
        <w:spacing w:after="0" w:line="300" w:lineRule="auto"/>
        <w:ind w:left="567" w:right="-2" w:hanging="567"/>
        <w:jc w:val="both"/>
        <w:rPr>
          <w:rFonts w:ascii="Arial" w:hAnsi="Arial" w:cs="Arial"/>
          <w:sz w:val="20"/>
          <w:szCs w:val="20"/>
        </w:rPr>
      </w:pPr>
      <w:bookmarkStart w:id="6" w:name="_Hlk219469194"/>
      <w:r w:rsidRPr="00323066">
        <w:rPr>
          <w:rFonts w:ascii="Arial" w:hAnsi="Arial" w:cs="Arial"/>
          <w:sz w:val="20"/>
          <w:szCs w:val="20"/>
        </w:rPr>
        <w:t>Postanowienia § 11 mają zastosowanie wyłącznie w przypadku powierzenia przez Wykonawcę wykonania części przedmiotu Umowy Podwykonawcy. W przypadku niewykonywania Umowy przy udziale Podwykonawców, § 11 pozostaje bez zastosowania, co nie wymaga zmiany Umowy.</w:t>
      </w:r>
    </w:p>
    <w:bookmarkEnd w:id="6"/>
    <w:p w14:paraId="37D1AF7F" w14:textId="77777777" w:rsidR="00E7639E" w:rsidRPr="00C90D80" w:rsidRDefault="00E7639E" w:rsidP="00E7639E">
      <w:pPr>
        <w:snapToGrid w:val="0"/>
        <w:spacing w:line="300" w:lineRule="auto"/>
        <w:ind w:right="-2"/>
        <w:rPr>
          <w:rFonts w:ascii="Arial" w:hAnsi="Arial" w:cs="Arial"/>
          <w:sz w:val="20"/>
          <w:szCs w:val="20"/>
        </w:rPr>
      </w:pPr>
    </w:p>
    <w:p w14:paraId="024667A5" w14:textId="37A605B1" w:rsidR="00E7639E" w:rsidRPr="009101BD" w:rsidRDefault="00E7639E" w:rsidP="00E7639E">
      <w:pPr>
        <w:snapToGrid w:val="0"/>
        <w:spacing w:line="300" w:lineRule="auto"/>
        <w:ind w:right="-2"/>
        <w:jc w:val="center"/>
        <w:rPr>
          <w:rFonts w:ascii="Arial" w:hAnsi="Arial" w:cs="Arial"/>
          <w:b/>
          <w:sz w:val="20"/>
          <w:szCs w:val="20"/>
        </w:rPr>
      </w:pPr>
      <w:r w:rsidRPr="009101BD">
        <w:rPr>
          <w:rFonts w:ascii="Arial" w:hAnsi="Arial" w:cs="Arial"/>
          <w:b/>
          <w:sz w:val="20"/>
          <w:szCs w:val="20"/>
        </w:rPr>
        <w:t>§ 1</w:t>
      </w:r>
      <w:r w:rsidR="00CB0806">
        <w:rPr>
          <w:rFonts w:ascii="Arial" w:hAnsi="Arial" w:cs="Arial"/>
          <w:b/>
          <w:sz w:val="20"/>
          <w:szCs w:val="20"/>
        </w:rPr>
        <w:t>2</w:t>
      </w:r>
    </w:p>
    <w:p w14:paraId="6202C383" w14:textId="77777777" w:rsidR="00E7639E" w:rsidRPr="009101BD" w:rsidRDefault="00E7639E" w:rsidP="00E7639E">
      <w:pPr>
        <w:numPr>
          <w:ilvl w:val="0"/>
          <w:numId w:val="31"/>
        </w:numPr>
        <w:snapToGrid w:val="0"/>
        <w:spacing w:after="0" w:line="300" w:lineRule="auto"/>
        <w:ind w:left="567" w:right="-2" w:hanging="567"/>
        <w:jc w:val="both"/>
        <w:rPr>
          <w:rFonts w:ascii="Arial" w:eastAsia="Calibri" w:hAnsi="Arial" w:cs="Arial"/>
          <w:sz w:val="20"/>
          <w:szCs w:val="20"/>
        </w:rPr>
      </w:pPr>
      <w:r w:rsidRPr="009101BD">
        <w:rPr>
          <w:rFonts w:ascii="Arial" w:eastAsia="Calibri" w:hAnsi="Arial" w:cs="Arial"/>
          <w:sz w:val="20"/>
          <w:szCs w:val="20"/>
        </w:rPr>
        <w:t xml:space="preserve">Wszelka korespondencja między </w:t>
      </w:r>
      <w:r>
        <w:rPr>
          <w:rFonts w:ascii="Arial" w:eastAsia="Calibri" w:hAnsi="Arial" w:cs="Arial"/>
          <w:sz w:val="20"/>
          <w:szCs w:val="20"/>
        </w:rPr>
        <w:t>S</w:t>
      </w:r>
      <w:r w:rsidRPr="009101BD">
        <w:rPr>
          <w:rFonts w:ascii="Arial" w:eastAsia="Calibri" w:hAnsi="Arial" w:cs="Arial"/>
          <w:sz w:val="20"/>
          <w:szCs w:val="20"/>
        </w:rPr>
        <w:t xml:space="preserve">tronami będzie dokonywana na adresy umieszczone na pierwszej stronie </w:t>
      </w:r>
      <w:r>
        <w:rPr>
          <w:rFonts w:ascii="Arial" w:eastAsia="Calibri" w:hAnsi="Arial" w:cs="Arial"/>
          <w:sz w:val="20"/>
          <w:szCs w:val="20"/>
        </w:rPr>
        <w:t>U</w:t>
      </w:r>
      <w:r w:rsidRPr="009101BD">
        <w:rPr>
          <w:rFonts w:ascii="Arial" w:eastAsia="Calibri" w:hAnsi="Arial" w:cs="Arial"/>
          <w:sz w:val="20"/>
          <w:szCs w:val="20"/>
        </w:rPr>
        <w:t>mowy.</w:t>
      </w:r>
    </w:p>
    <w:p w14:paraId="1F1356A1" w14:textId="77777777" w:rsidR="00E7639E" w:rsidRPr="009101BD" w:rsidRDefault="00E7639E" w:rsidP="00E7639E">
      <w:pPr>
        <w:numPr>
          <w:ilvl w:val="0"/>
          <w:numId w:val="31"/>
        </w:numPr>
        <w:snapToGrid w:val="0"/>
        <w:spacing w:after="0" w:line="300" w:lineRule="auto"/>
        <w:ind w:left="567" w:right="-2" w:hanging="567"/>
        <w:jc w:val="both"/>
        <w:rPr>
          <w:rFonts w:ascii="Arial" w:eastAsia="Calibri" w:hAnsi="Arial" w:cs="Arial"/>
          <w:sz w:val="20"/>
          <w:szCs w:val="20"/>
        </w:rPr>
      </w:pPr>
      <w:r w:rsidRPr="009101BD">
        <w:rPr>
          <w:rFonts w:ascii="Arial" w:eastAsia="Calibri" w:hAnsi="Arial" w:cs="Arial"/>
          <w:sz w:val="20"/>
          <w:szCs w:val="20"/>
        </w:rPr>
        <w:t xml:space="preserve">W wypadku zmiany adresu, każda ze </w:t>
      </w:r>
      <w:r>
        <w:rPr>
          <w:rFonts w:ascii="Arial" w:eastAsia="Calibri" w:hAnsi="Arial" w:cs="Arial"/>
          <w:sz w:val="20"/>
          <w:szCs w:val="20"/>
        </w:rPr>
        <w:t>S</w:t>
      </w:r>
      <w:r w:rsidRPr="009101BD">
        <w:rPr>
          <w:rFonts w:ascii="Arial" w:eastAsia="Calibri" w:hAnsi="Arial" w:cs="Arial"/>
          <w:sz w:val="20"/>
          <w:szCs w:val="20"/>
        </w:rPr>
        <w:t xml:space="preserve">tron jest zobowiązana do powiadomienia na piśmie o tym fakcie drugą </w:t>
      </w:r>
      <w:r>
        <w:rPr>
          <w:rFonts w:ascii="Arial" w:eastAsia="Calibri" w:hAnsi="Arial" w:cs="Arial"/>
          <w:sz w:val="20"/>
          <w:szCs w:val="20"/>
        </w:rPr>
        <w:t>S</w:t>
      </w:r>
      <w:r w:rsidRPr="009101BD">
        <w:rPr>
          <w:rFonts w:ascii="Arial" w:eastAsia="Calibri" w:hAnsi="Arial" w:cs="Arial"/>
          <w:sz w:val="20"/>
          <w:szCs w:val="20"/>
        </w:rPr>
        <w:t>tronę.</w:t>
      </w:r>
    </w:p>
    <w:p w14:paraId="43EF2765" w14:textId="77777777" w:rsidR="00E7639E" w:rsidRPr="009101BD" w:rsidRDefault="00E7639E" w:rsidP="00E7639E">
      <w:pPr>
        <w:numPr>
          <w:ilvl w:val="0"/>
          <w:numId w:val="31"/>
        </w:numPr>
        <w:snapToGrid w:val="0"/>
        <w:spacing w:after="0" w:line="300" w:lineRule="auto"/>
        <w:ind w:left="567" w:right="-2" w:hanging="567"/>
        <w:jc w:val="both"/>
        <w:rPr>
          <w:rFonts w:ascii="Arial" w:eastAsia="Calibri" w:hAnsi="Arial" w:cs="Arial"/>
          <w:sz w:val="20"/>
          <w:szCs w:val="20"/>
        </w:rPr>
      </w:pPr>
      <w:r w:rsidRPr="009101BD">
        <w:rPr>
          <w:rFonts w:ascii="Arial" w:eastAsia="Calibri" w:hAnsi="Arial" w:cs="Arial"/>
          <w:sz w:val="20"/>
          <w:szCs w:val="20"/>
        </w:rPr>
        <w:t xml:space="preserve">Wszelkie negatywne konsekwencje wynikające z braku informacji, o której mowa w ust. 2 powyżej obciążają </w:t>
      </w:r>
      <w:r>
        <w:rPr>
          <w:rFonts w:ascii="Arial" w:eastAsia="Calibri" w:hAnsi="Arial" w:cs="Arial"/>
          <w:sz w:val="20"/>
          <w:szCs w:val="20"/>
        </w:rPr>
        <w:t>S</w:t>
      </w:r>
      <w:r w:rsidRPr="009101BD">
        <w:rPr>
          <w:rFonts w:ascii="Arial" w:eastAsia="Calibri" w:hAnsi="Arial" w:cs="Arial"/>
          <w:sz w:val="20"/>
          <w:szCs w:val="20"/>
        </w:rPr>
        <w:t>tronę, która nie dopełniła obowiązku poinformowania o zmianie adresu.</w:t>
      </w:r>
    </w:p>
    <w:p w14:paraId="48C71D6A" w14:textId="77777777" w:rsidR="00E7639E" w:rsidRPr="009101BD" w:rsidRDefault="00E7639E" w:rsidP="00E7639E">
      <w:pPr>
        <w:numPr>
          <w:ilvl w:val="0"/>
          <w:numId w:val="31"/>
        </w:numPr>
        <w:snapToGrid w:val="0"/>
        <w:spacing w:after="0" w:line="300" w:lineRule="auto"/>
        <w:ind w:left="567" w:right="-2" w:hanging="567"/>
        <w:jc w:val="both"/>
        <w:rPr>
          <w:rFonts w:ascii="Arial" w:eastAsia="Calibri" w:hAnsi="Arial" w:cs="Arial"/>
          <w:sz w:val="20"/>
          <w:szCs w:val="20"/>
        </w:rPr>
      </w:pPr>
      <w:r w:rsidRPr="009101BD">
        <w:rPr>
          <w:rFonts w:ascii="Arial" w:eastAsia="Calibri" w:hAnsi="Arial" w:cs="Arial"/>
          <w:sz w:val="20"/>
          <w:szCs w:val="20"/>
        </w:rPr>
        <w:t xml:space="preserve">Korespondencja wysłana listem poleconym lub pocztą kurierską na adres podany na wstępie </w:t>
      </w:r>
      <w:r>
        <w:rPr>
          <w:rFonts w:ascii="Arial" w:eastAsia="Calibri" w:hAnsi="Arial" w:cs="Arial"/>
          <w:sz w:val="20"/>
          <w:szCs w:val="20"/>
        </w:rPr>
        <w:t>U</w:t>
      </w:r>
      <w:r w:rsidRPr="009101BD">
        <w:rPr>
          <w:rFonts w:ascii="Arial" w:eastAsia="Calibri" w:hAnsi="Arial" w:cs="Arial"/>
          <w:sz w:val="20"/>
          <w:szCs w:val="20"/>
        </w:rPr>
        <w:t>mowy jest uważana za doręczoną.</w:t>
      </w:r>
    </w:p>
    <w:p w14:paraId="19C04F8A" w14:textId="77777777" w:rsidR="00E7639E" w:rsidRPr="009101BD" w:rsidRDefault="00E7639E" w:rsidP="00E7639E">
      <w:pPr>
        <w:numPr>
          <w:ilvl w:val="0"/>
          <w:numId w:val="31"/>
        </w:numPr>
        <w:snapToGrid w:val="0"/>
        <w:spacing w:after="0" w:line="300" w:lineRule="auto"/>
        <w:ind w:left="567" w:right="-2" w:hanging="567"/>
        <w:jc w:val="both"/>
        <w:rPr>
          <w:rFonts w:ascii="Arial" w:eastAsia="Calibri" w:hAnsi="Arial" w:cs="Arial"/>
          <w:sz w:val="20"/>
          <w:szCs w:val="20"/>
        </w:rPr>
      </w:pPr>
      <w:r w:rsidRPr="009101BD">
        <w:rPr>
          <w:rFonts w:ascii="Arial" w:eastAsia="Calibri" w:hAnsi="Arial" w:cs="Arial"/>
          <w:sz w:val="20"/>
          <w:szCs w:val="20"/>
        </w:rPr>
        <w:t xml:space="preserve">Dopuszcza się korespondencję elektroniczną, o ile tak stanowią przepisy </w:t>
      </w:r>
      <w:r>
        <w:rPr>
          <w:rFonts w:ascii="Arial" w:eastAsia="Calibri" w:hAnsi="Arial" w:cs="Arial"/>
          <w:sz w:val="20"/>
          <w:szCs w:val="20"/>
        </w:rPr>
        <w:t>U</w:t>
      </w:r>
      <w:r w:rsidRPr="009101BD">
        <w:rPr>
          <w:rFonts w:ascii="Arial" w:eastAsia="Calibri" w:hAnsi="Arial" w:cs="Arial"/>
          <w:sz w:val="20"/>
          <w:szCs w:val="20"/>
        </w:rPr>
        <w:t>mowy.</w:t>
      </w:r>
    </w:p>
    <w:p w14:paraId="01B8276B" w14:textId="77777777" w:rsidR="00E7639E" w:rsidRPr="009101BD" w:rsidRDefault="00E7639E" w:rsidP="00E7639E">
      <w:pPr>
        <w:numPr>
          <w:ilvl w:val="0"/>
          <w:numId w:val="31"/>
        </w:numPr>
        <w:snapToGrid w:val="0"/>
        <w:spacing w:after="0" w:line="300" w:lineRule="auto"/>
        <w:ind w:left="567" w:right="-2" w:hanging="567"/>
        <w:jc w:val="both"/>
        <w:rPr>
          <w:rFonts w:ascii="Arial" w:eastAsia="Calibri" w:hAnsi="Arial" w:cs="Arial"/>
          <w:sz w:val="20"/>
          <w:szCs w:val="20"/>
        </w:rPr>
      </w:pPr>
      <w:r w:rsidRPr="009101BD">
        <w:rPr>
          <w:rFonts w:ascii="Arial" w:eastAsia="Calibri" w:hAnsi="Arial" w:cs="Arial"/>
          <w:sz w:val="20"/>
          <w:szCs w:val="20"/>
        </w:rPr>
        <w:t xml:space="preserve">Ze strony Zamawiającego upoważnionym do współdziałania przy wykonywaniu </w:t>
      </w:r>
      <w:r>
        <w:rPr>
          <w:rFonts w:ascii="Arial" w:eastAsia="Calibri" w:hAnsi="Arial" w:cs="Arial"/>
          <w:sz w:val="20"/>
          <w:szCs w:val="20"/>
        </w:rPr>
        <w:t>U</w:t>
      </w:r>
      <w:r w:rsidRPr="009101BD">
        <w:rPr>
          <w:rFonts w:ascii="Arial" w:eastAsia="Calibri" w:hAnsi="Arial" w:cs="Arial"/>
          <w:sz w:val="20"/>
          <w:szCs w:val="20"/>
        </w:rPr>
        <w:t xml:space="preserve">mowy są następujący pracownicy: </w:t>
      </w:r>
      <w:r w:rsidRPr="009101BD">
        <w:rPr>
          <w:rFonts w:ascii="Arial" w:eastAsia="Calibri" w:hAnsi="Arial" w:cs="Arial"/>
          <w:b/>
          <w:bCs/>
          <w:sz w:val="20"/>
          <w:szCs w:val="20"/>
        </w:rPr>
        <w:t>Rafał Bołądź</w:t>
      </w:r>
      <w:r w:rsidRPr="009101BD">
        <w:rPr>
          <w:rFonts w:ascii="Arial" w:eastAsia="Calibri" w:hAnsi="Arial" w:cs="Arial"/>
          <w:sz w:val="20"/>
          <w:szCs w:val="20"/>
        </w:rPr>
        <w:t xml:space="preserve"> tel. 94 371 41 31 e-mail informatyk@um.szczecinek.pl</w:t>
      </w:r>
    </w:p>
    <w:p w14:paraId="10CCF5E3" w14:textId="77777777" w:rsidR="00E7639E" w:rsidRPr="009101BD" w:rsidRDefault="00E7639E" w:rsidP="00E7639E">
      <w:pPr>
        <w:numPr>
          <w:ilvl w:val="0"/>
          <w:numId w:val="31"/>
        </w:numPr>
        <w:snapToGrid w:val="0"/>
        <w:spacing w:after="0" w:line="300" w:lineRule="auto"/>
        <w:ind w:left="567" w:right="-2" w:hanging="567"/>
        <w:jc w:val="both"/>
        <w:rPr>
          <w:rFonts w:ascii="Arial" w:eastAsia="Calibri" w:hAnsi="Arial" w:cs="Arial"/>
          <w:sz w:val="20"/>
          <w:szCs w:val="20"/>
        </w:rPr>
      </w:pPr>
      <w:r w:rsidRPr="009101BD">
        <w:rPr>
          <w:rFonts w:ascii="Arial" w:eastAsia="Calibri" w:hAnsi="Arial" w:cs="Arial"/>
          <w:sz w:val="20"/>
          <w:szCs w:val="20"/>
        </w:rPr>
        <w:t xml:space="preserve">Ze strony Wykonawcy upoważnionym do współdziałania przy wykonaniu </w:t>
      </w:r>
      <w:r>
        <w:rPr>
          <w:rFonts w:ascii="Arial" w:eastAsia="Calibri" w:hAnsi="Arial" w:cs="Arial"/>
          <w:sz w:val="20"/>
          <w:szCs w:val="20"/>
        </w:rPr>
        <w:t>U</w:t>
      </w:r>
      <w:r w:rsidRPr="009101BD">
        <w:rPr>
          <w:rFonts w:ascii="Arial" w:eastAsia="Calibri" w:hAnsi="Arial" w:cs="Arial"/>
          <w:sz w:val="20"/>
          <w:szCs w:val="20"/>
        </w:rPr>
        <w:t xml:space="preserve">mowy jest: </w:t>
      </w:r>
      <w:r w:rsidRPr="009101BD">
        <w:rPr>
          <w:rFonts w:ascii="Arial" w:eastAsia="Calibri" w:hAnsi="Arial" w:cs="Arial"/>
          <w:b/>
          <w:bCs/>
          <w:sz w:val="20"/>
          <w:szCs w:val="20"/>
        </w:rPr>
        <w:t>………..</w:t>
      </w:r>
      <w:r w:rsidRPr="009101BD">
        <w:rPr>
          <w:rFonts w:ascii="Arial" w:eastAsia="Calibri" w:hAnsi="Arial" w:cs="Arial"/>
          <w:sz w:val="20"/>
          <w:szCs w:val="20"/>
        </w:rPr>
        <w:t xml:space="preserve"> tel. ………. e-mail ………...</w:t>
      </w:r>
    </w:p>
    <w:p w14:paraId="37463C8C" w14:textId="147EAF4E" w:rsidR="00E7639E" w:rsidRPr="009101BD" w:rsidRDefault="00E7639E" w:rsidP="00E7639E">
      <w:pPr>
        <w:snapToGrid w:val="0"/>
        <w:spacing w:line="300" w:lineRule="auto"/>
        <w:ind w:right="-2"/>
        <w:jc w:val="center"/>
        <w:rPr>
          <w:rFonts w:ascii="Arial" w:hAnsi="Arial" w:cs="Arial"/>
          <w:b/>
          <w:sz w:val="20"/>
          <w:szCs w:val="20"/>
        </w:rPr>
      </w:pPr>
      <w:r w:rsidRPr="009101BD">
        <w:rPr>
          <w:rFonts w:ascii="Arial" w:hAnsi="Arial" w:cs="Arial"/>
          <w:b/>
          <w:sz w:val="20"/>
          <w:szCs w:val="20"/>
        </w:rPr>
        <w:t>§ 1</w:t>
      </w:r>
      <w:r w:rsidR="00CB0806">
        <w:rPr>
          <w:rFonts w:ascii="Arial" w:hAnsi="Arial" w:cs="Arial"/>
          <w:b/>
          <w:sz w:val="20"/>
          <w:szCs w:val="20"/>
        </w:rPr>
        <w:t>3</w:t>
      </w:r>
    </w:p>
    <w:p w14:paraId="7CA62F60" w14:textId="459C741A" w:rsidR="00E7639E" w:rsidRPr="009101BD" w:rsidRDefault="00E7639E" w:rsidP="006171A3">
      <w:pPr>
        <w:snapToGrid w:val="0"/>
        <w:spacing w:line="300" w:lineRule="auto"/>
        <w:jc w:val="both"/>
        <w:rPr>
          <w:rFonts w:ascii="Arial" w:hAnsi="Arial" w:cs="Arial"/>
          <w:bCs/>
          <w:sz w:val="20"/>
          <w:szCs w:val="20"/>
        </w:rPr>
      </w:pPr>
      <w:r w:rsidRPr="00204070">
        <w:rPr>
          <w:rFonts w:ascii="Arial" w:hAnsi="Arial" w:cs="Arial"/>
          <w:color w:val="000000"/>
          <w:sz w:val="20"/>
          <w:szCs w:val="20"/>
        </w:rPr>
        <w:t>Wykonawca oświadcza, że zapoznał się z treścią informacji dotyczącej przetwarzania danych osobowych, stanowią</w:t>
      </w:r>
      <w:r>
        <w:rPr>
          <w:rFonts w:ascii="Arial" w:hAnsi="Arial" w:cs="Arial"/>
          <w:color w:val="000000"/>
          <w:sz w:val="20"/>
          <w:szCs w:val="20"/>
        </w:rPr>
        <w:t>cą</w:t>
      </w:r>
      <w:r w:rsidRPr="00204070">
        <w:rPr>
          <w:rFonts w:ascii="Arial" w:hAnsi="Arial" w:cs="Arial"/>
          <w:color w:val="000000"/>
          <w:sz w:val="20"/>
          <w:szCs w:val="20"/>
        </w:rPr>
        <w:t> </w:t>
      </w:r>
      <w:r w:rsidRPr="00204070">
        <w:rPr>
          <w:rFonts w:ascii="Arial" w:hAnsi="Arial" w:cs="Arial"/>
          <w:bCs/>
          <w:color w:val="000000"/>
          <w:sz w:val="20"/>
          <w:szCs w:val="20"/>
        </w:rPr>
        <w:t>Załącznik nr 3</w:t>
      </w:r>
      <w:r>
        <w:rPr>
          <w:rFonts w:ascii="Arial" w:hAnsi="Arial" w:cs="Arial"/>
          <w:bCs/>
          <w:color w:val="000000"/>
          <w:sz w:val="20"/>
          <w:szCs w:val="20"/>
        </w:rPr>
        <w:t xml:space="preserve"> i Załącznik nr 4 </w:t>
      </w:r>
      <w:r w:rsidRPr="00204070">
        <w:rPr>
          <w:rFonts w:ascii="Arial" w:hAnsi="Arial" w:cs="Arial"/>
          <w:bCs/>
          <w:color w:val="000000"/>
          <w:sz w:val="20"/>
          <w:szCs w:val="20"/>
        </w:rPr>
        <w:t>do Umowy</w:t>
      </w:r>
      <w:r w:rsidRPr="00204070">
        <w:rPr>
          <w:rFonts w:ascii="Arial" w:hAnsi="Arial" w:cs="Arial"/>
          <w:color w:val="000000"/>
          <w:sz w:val="20"/>
          <w:szCs w:val="20"/>
        </w:rPr>
        <w:t>, i akceptuje jej postanowienia. Załącznik</w:t>
      </w:r>
      <w:r>
        <w:rPr>
          <w:rFonts w:ascii="Arial" w:hAnsi="Arial" w:cs="Arial"/>
          <w:color w:val="000000"/>
          <w:sz w:val="20"/>
          <w:szCs w:val="20"/>
        </w:rPr>
        <w:t>i</w:t>
      </w:r>
      <w:r w:rsidRPr="00204070">
        <w:rPr>
          <w:rFonts w:ascii="Arial" w:hAnsi="Arial" w:cs="Arial"/>
          <w:color w:val="000000"/>
          <w:sz w:val="20"/>
          <w:szCs w:val="20"/>
        </w:rPr>
        <w:t xml:space="preserve"> te stanowi</w:t>
      </w:r>
      <w:r>
        <w:rPr>
          <w:rFonts w:ascii="Arial" w:hAnsi="Arial" w:cs="Arial"/>
          <w:color w:val="000000"/>
          <w:sz w:val="20"/>
          <w:szCs w:val="20"/>
        </w:rPr>
        <w:t>ą</w:t>
      </w:r>
      <w:r w:rsidRPr="00204070">
        <w:rPr>
          <w:rFonts w:ascii="Arial" w:hAnsi="Arial" w:cs="Arial"/>
          <w:color w:val="000000"/>
          <w:sz w:val="20"/>
          <w:szCs w:val="20"/>
        </w:rPr>
        <w:t xml:space="preserve"> integralną część Umowy.</w:t>
      </w:r>
    </w:p>
    <w:p w14:paraId="0E746080" w14:textId="106A6B18" w:rsidR="00E7639E" w:rsidRDefault="00E7639E" w:rsidP="00E7639E">
      <w:pPr>
        <w:snapToGrid w:val="0"/>
        <w:spacing w:line="300" w:lineRule="auto"/>
        <w:ind w:right="-2"/>
        <w:jc w:val="center"/>
        <w:rPr>
          <w:rFonts w:ascii="Arial" w:hAnsi="Arial" w:cs="Arial"/>
          <w:b/>
          <w:bCs/>
          <w:sz w:val="20"/>
          <w:szCs w:val="20"/>
        </w:rPr>
      </w:pPr>
      <w:r w:rsidRPr="009101BD">
        <w:rPr>
          <w:rFonts w:ascii="Arial" w:hAnsi="Arial" w:cs="Arial"/>
          <w:b/>
          <w:bCs/>
          <w:sz w:val="20"/>
          <w:szCs w:val="20"/>
        </w:rPr>
        <w:sym w:font="Times New Roman" w:char="00A7"/>
      </w:r>
      <w:r w:rsidRPr="009101BD">
        <w:rPr>
          <w:rFonts w:ascii="Arial" w:hAnsi="Arial" w:cs="Arial"/>
          <w:b/>
          <w:bCs/>
          <w:sz w:val="20"/>
          <w:szCs w:val="20"/>
        </w:rPr>
        <w:t xml:space="preserve"> 1</w:t>
      </w:r>
      <w:r w:rsidR="00CB0806">
        <w:rPr>
          <w:rFonts w:ascii="Arial" w:hAnsi="Arial" w:cs="Arial"/>
          <w:b/>
          <w:bCs/>
          <w:sz w:val="20"/>
          <w:szCs w:val="20"/>
        </w:rPr>
        <w:t>4</w:t>
      </w:r>
    </w:p>
    <w:p w14:paraId="21A6D443" w14:textId="43005A46" w:rsidR="00E7639E" w:rsidRPr="009256F7" w:rsidRDefault="00E7639E" w:rsidP="00E7639E">
      <w:pPr>
        <w:pStyle w:val="Akapitzlist"/>
        <w:numPr>
          <w:ilvl w:val="0"/>
          <w:numId w:val="39"/>
        </w:numPr>
        <w:snapToGrid w:val="0"/>
        <w:spacing w:line="300" w:lineRule="auto"/>
        <w:ind w:left="567" w:right="-2" w:hanging="567"/>
        <w:jc w:val="both"/>
        <w:rPr>
          <w:rFonts w:ascii="Arial" w:hAnsi="Arial" w:cs="Arial"/>
          <w:sz w:val="20"/>
          <w:szCs w:val="20"/>
        </w:rPr>
      </w:pPr>
      <w:r w:rsidRPr="009256F7">
        <w:rPr>
          <w:rFonts w:ascii="Arial" w:hAnsi="Arial" w:cs="Arial"/>
          <w:sz w:val="20"/>
          <w:szCs w:val="20"/>
        </w:rPr>
        <w:t>Zamawiający</w:t>
      </w:r>
      <w:r>
        <w:rPr>
          <w:rFonts w:ascii="Arial" w:hAnsi="Arial" w:cs="Arial"/>
          <w:sz w:val="20"/>
          <w:szCs w:val="20"/>
        </w:rPr>
        <w:t xml:space="preserve">, prócz zmian wskazanych w art. 455 </w:t>
      </w:r>
      <w:proofErr w:type="spellStart"/>
      <w:r>
        <w:rPr>
          <w:rFonts w:ascii="Arial" w:hAnsi="Arial" w:cs="Arial"/>
          <w:sz w:val="20"/>
          <w:szCs w:val="20"/>
        </w:rPr>
        <w:t>p.z.p</w:t>
      </w:r>
      <w:proofErr w:type="spellEnd"/>
      <w:r>
        <w:rPr>
          <w:rFonts w:ascii="Arial" w:hAnsi="Arial" w:cs="Arial"/>
          <w:sz w:val="20"/>
          <w:szCs w:val="20"/>
        </w:rPr>
        <w:t>.,</w:t>
      </w:r>
      <w:r w:rsidRPr="009256F7">
        <w:rPr>
          <w:rFonts w:ascii="Arial" w:hAnsi="Arial" w:cs="Arial"/>
          <w:sz w:val="20"/>
          <w:szCs w:val="20"/>
        </w:rPr>
        <w:t xml:space="preserve"> </w:t>
      </w:r>
      <w:bookmarkStart w:id="7" w:name="_Hlk219469280"/>
      <w:r w:rsidRPr="009256F7">
        <w:rPr>
          <w:rFonts w:ascii="Arial" w:hAnsi="Arial" w:cs="Arial"/>
          <w:sz w:val="20"/>
          <w:szCs w:val="20"/>
        </w:rPr>
        <w:t>przewiduje</w:t>
      </w:r>
      <w:r w:rsidR="00CB0806">
        <w:rPr>
          <w:rFonts w:ascii="Arial" w:hAnsi="Arial" w:cs="Arial"/>
          <w:sz w:val="20"/>
          <w:szCs w:val="20"/>
        </w:rPr>
        <w:t xml:space="preserve"> </w:t>
      </w:r>
      <w:bookmarkStart w:id="8" w:name="_Hlk219468772"/>
      <w:r w:rsidR="00CB0806">
        <w:rPr>
          <w:rFonts w:ascii="Arial" w:hAnsi="Arial" w:cs="Arial"/>
          <w:sz w:val="20"/>
          <w:szCs w:val="20"/>
        </w:rPr>
        <w:t xml:space="preserve">możliwość zmian istotnych postanowień </w:t>
      </w:r>
      <w:r w:rsidR="00806B20">
        <w:rPr>
          <w:rFonts w:ascii="Arial" w:hAnsi="Arial" w:cs="Arial"/>
          <w:sz w:val="20"/>
          <w:szCs w:val="20"/>
        </w:rPr>
        <w:t>U</w:t>
      </w:r>
      <w:r w:rsidR="00CB0806">
        <w:rPr>
          <w:rFonts w:ascii="Arial" w:hAnsi="Arial" w:cs="Arial"/>
          <w:sz w:val="20"/>
          <w:szCs w:val="20"/>
        </w:rPr>
        <w:t>mowy w stosunku do treści oferty</w:t>
      </w:r>
      <w:r w:rsidRPr="009256F7">
        <w:rPr>
          <w:rFonts w:ascii="Arial" w:hAnsi="Arial" w:cs="Arial"/>
          <w:sz w:val="20"/>
          <w:szCs w:val="20"/>
        </w:rPr>
        <w:t xml:space="preserve">, na </w:t>
      </w:r>
      <w:r w:rsidR="00B64A88" w:rsidRPr="009256F7">
        <w:rPr>
          <w:rFonts w:ascii="Arial" w:hAnsi="Arial" w:cs="Arial"/>
          <w:sz w:val="20"/>
          <w:szCs w:val="20"/>
        </w:rPr>
        <w:t>podstawie,</w:t>
      </w:r>
      <w:r w:rsidRPr="009256F7">
        <w:rPr>
          <w:rFonts w:ascii="Arial" w:hAnsi="Arial" w:cs="Arial"/>
          <w:sz w:val="20"/>
          <w:szCs w:val="20"/>
        </w:rPr>
        <w:t xml:space="preserve"> której dokonano wyboru Wykonawcy:</w:t>
      </w:r>
      <w:bookmarkEnd w:id="7"/>
    </w:p>
    <w:bookmarkEnd w:id="8"/>
    <w:p w14:paraId="1829C5F0" w14:textId="77777777" w:rsidR="00E7639E" w:rsidRPr="009256F7" w:rsidRDefault="00E7639E" w:rsidP="00E7639E">
      <w:pPr>
        <w:pStyle w:val="Akapitzlist"/>
        <w:numPr>
          <w:ilvl w:val="1"/>
          <w:numId w:val="39"/>
        </w:numPr>
        <w:tabs>
          <w:tab w:val="left" w:pos="1134"/>
        </w:tabs>
        <w:snapToGrid w:val="0"/>
        <w:spacing w:line="300" w:lineRule="auto"/>
        <w:ind w:left="1134" w:right="-2" w:hanging="567"/>
        <w:jc w:val="both"/>
        <w:rPr>
          <w:rFonts w:ascii="Arial" w:hAnsi="Arial" w:cs="Arial"/>
          <w:sz w:val="20"/>
          <w:szCs w:val="20"/>
        </w:rPr>
      </w:pPr>
      <w:r w:rsidRPr="009256F7">
        <w:rPr>
          <w:rFonts w:ascii="Arial" w:hAnsi="Arial" w:cs="Arial"/>
          <w:sz w:val="20"/>
          <w:szCs w:val="20"/>
        </w:rPr>
        <w:t>zmiany zaoferowanego Urządzenia pod warunkiem zaistnienia przyczyn nieleżących po stronie Wykonawcy, których nie mógł przewidzieć oraz pod łącznie spełnionymi następującymi warunkami:</w:t>
      </w:r>
    </w:p>
    <w:p w14:paraId="159B597D" w14:textId="77777777" w:rsidR="00E7639E" w:rsidRPr="009256F7" w:rsidRDefault="00E7639E" w:rsidP="00E7639E">
      <w:pPr>
        <w:pStyle w:val="Akapitzlist"/>
        <w:numPr>
          <w:ilvl w:val="4"/>
          <w:numId w:val="39"/>
        </w:numPr>
        <w:tabs>
          <w:tab w:val="left" w:pos="1701"/>
        </w:tabs>
        <w:snapToGrid w:val="0"/>
        <w:spacing w:line="300" w:lineRule="auto"/>
        <w:ind w:left="1701" w:right="-2" w:hanging="567"/>
        <w:jc w:val="both"/>
        <w:rPr>
          <w:rFonts w:ascii="Arial" w:hAnsi="Arial" w:cs="Arial"/>
          <w:sz w:val="20"/>
          <w:szCs w:val="20"/>
        </w:rPr>
      </w:pPr>
      <w:r w:rsidRPr="009256F7">
        <w:rPr>
          <w:rFonts w:ascii="Arial" w:hAnsi="Arial" w:cs="Arial"/>
          <w:sz w:val="20"/>
          <w:szCs w:val="20"/>
        </w:rPr>
        <w:t>zmiany na model o parametrach i długości gwarancji nie gorszych niż zaoferowane pierwotnie;</w:t>
      </w:r>
    </w:p>
    <w:p w14:paraId="03C4C6F6" w14:textId="77777777" w:rsidR="00E7639E" w:rsidRPr="009256F7" w:rsidRDefault="00E7639E" w:rsidP="00E7639E">
      <w:pPr>
        <w:pStyle w:val="Akapitzlist"/>
        <w:numPr>
          <w:ilvl w:val="4"/>
          <w:numId w:val="39"/>
        </w:numPr>
        <w:tabs>
          <w:tab w:val="left" w:pos="1701"/>
        </w:tabs>
        <w:snapToGrid w:val="0"/>
        <w:spacing w:line="300" w:lineRule="auto"/>
        <w:ind w:left="1701" w:right="-2" w:hanging="567"/>
        <w:jc w:val="both"/>
        <w:rPr>
          <w:rFonts w:ascii="Arial" w:hAnsi="Arial" w:cs="Arial"/>
          <w:sz w:val="20"/>
          <w:szCs w:val="20"/>
        </w:rPr>
      </w:pPr>
      <w:r w:rsidRPr="009256F7">
        <w:rPr>
          <w:rFonts w:ascii="Arial" w:hAnsi="Arial" w:cs="Arial"/>
          <w:sz w:val="20"/>
          <w:szCs w:val="20"/>
        </w:rPr>
        <w:t>niezmienności wynagrodzenia umownego;</w:t>
      </w:r>
    </w:p>
    <w:p w14:paraId="2F1187D6" w14:textId="77777777" w:rsidR="00E7639E" w:rsidRPr="009256F7" w:rsidRDefault="00E7639E" w:rsidP="00E7639E">
      <w:pPr>
        <w:pStyle w:val="Akapitzlist"/>
        <w:numPr>
          <w:ilvl w:val="4"/>
          <w:numId w:val="39"/>
        </w:numPr>
        <w:tabs>
          <w:tab w:val="left" w:pos="1701"/>
        </w:tabs>
        <w:snapToGrid w:val="0"/>
        <w:spacing w:line="300" w:lineRule="auto"/>
        <w:ind w:left="1701" w:right="-2" w:hanging="567"/>
        <w:jc w:val="both"/>
        <w:rPr>
          <w:rFonts w:ascii="Arial" w:hAnsi="Arial" w:cs="Arial"/>
          <w:sz w:val="20"/>
          <w:szCs w:val="20"/>
        </w:rPr>
      </w:pPr>
      <w:r w:rsidRPr="009256F7">
        <w:rPr>
          <w:rFonts w:ascii="Arial" w:hAnsi="Arial" w:cs="Arial"/>
          <w:sz w:val="20"/>
          <w:szCs w:val="20"/>
        </w:rPr>
        <w:t>przedstawienia przez Wykonawcę dokumentu niezależnego od Wykonawcy podmiotu lub producenta Urządzeń lub autoryzowanego dystrybutora Urządzeń potwierdzającego, że:</w:t>
      </w:r>
    </w:p>
    <w:p w14:paraId="4E94E69F" w14:textId="77777777" w:rsidR="00E7639E" w:rsidRDefault="00E7639E" w:rsidP="00E7639E">
      <w:pPr>
        <w:pStyle w:val="Akapitzlist"/>
        <w:numPr>
          <w:ilvl w:val="5"/>
          <w:numId w:val="39"/>
        </w:numPr>
        <w:tabs>
          <w:tab w:val="left" w:pos="2268"/>
        </w:tabs>
        <w:snapToGrid w:val="0"/>
        <w:spacing w:line="300" w:lineRule="auto"/>
        <w:ind w:left="2268" w:right="-2" w:hanging="567"/>
        <w:jc w:val="both"/>
        <w:rPr>
          <w:rFonts w:ascii="Arial" w:hAnsi="Arial" w:cs="Arial"/>
          <w:sz w:val="20"/>
          <w:szCs w:val="20"/>
        </w:rPr>
      </w:pPr>
      <w:r w:rsidRPr="009256F7">
        <w:rPr>
          <w:rFonts w:ascii="Arial" w:hAnsi="Arial" w:cs="Arial"/>
          <w:sz w:val="20"/>
          <w:szCs w:val="20"/>
        </w:rPr>
        <w:t>wszystkie parametry nowego urządzenia są nie gorsze niż parametry urządzenia oferowanego pierwotnie w ofercie Wykonawcy;</w:t>
      </w:r>
    </w:p>
    <w:p w14:paraId="41603F59" w14:textId="77777777" w:rsidR="00E7639E" w:rsidRPr="009256F7" w:rsidRDefault="00E7639E" w:rsidP="00E7639E">
      <w:pPr>
        <w:pStyle w:val="Akapitzlist"/>
        <w:numPr>
          <w:ilvl w:val="5"/>
          <w:numId w:val="39"/>
        </w:numPr>
        <w:tabs>
          <w:tab w:val="left" w:pos="2268"/>
        </w:tabs>
        <w:snapToGrid w:val="0"/>
        <w:spacing w:line="300" w:lineRule="auto"/>
        <w:ind w:left="2268" w:right="-2" w:hanging="567"/>
        <w:jc w:val="both"/>
        <w:rPr>
          <w:rFonts w:ascii="Arial" w:hAnsi="Arial" w:cs="Arial"/>
          <w:sz w:val="20"/>
          <w:szCs w:val="20"/>
        </w:rPr>
      </w:pPr>
      <w:r w:rsidRPr="00EC20FC">
        <w:rPr>
          <w:rFonts w:ascii="Arial" w:hAnsi="Arial" w:cs="Arial"/>
          <w:sz w:val="20"/>
          <w:szCs w:val="20"/>
        </w:rPr>
        <w:t>parametry wsparcia bezpieczeństwa (w tym dostępność i częstotliwość aktualizacji oprogramowania/</w:t>
      </w:r>
      <w:proofErr w:type="spellStart"/>
      <w:r w:rsidRPr="00EC20FC">
        <w:rPr>
          <w:rFonts w:ascii="Arial" w:hAnsi="Arial" w:cs="Arial"/>
          <w:sz w:val="20"/>
          <w:szCs w:val="20"/>
        </w:rPr>
        <w:t>firmware</w:t>
      </w:r>
      <w:proofErr w:type="spellEnd"/>
      <w:r w:rsidRPr="00EC20FC">
        <w:rPr>
          <w:rFonts w:ascii="Arial" w:hAnsi="Arial" w:cs="Arial"/>
          <w:sz w:val="20"/>
          <w:szCs w:val="20"/>
        </w:rPr>
        <w:t>) oraz status cyklu życia produktu (</w:t>
      </w:r>
      <w:proofErr w:type="spellStart"/>
      <w:r w:rsidRPr="00EC20FC">
        <w:rPr>
          <w:rFonts w:ascii="Arial" w:hAnsi="Arial" w:cs="Arial"/>
          <w:sz w:val="20"/>
          <w:szCs w:val="20"/>
        </w:rPr>
        <w:t>EoS</w:t>
      </w:r>
      <w:proofErr w:type="spellEnd"/>
      <w:r w:rsidRPr="00EC20FC">
        <w:rPr>
          <w:rFonts w:ascii="Arial" w:hAnsi="Arial" w:cs="Arial"/>
          <w:sz w:val="20"/>
          <w:szCs w:val="20"/>
        </w:rPr>
        <w:t>/</w:t>
      </w:r>
      <w:proofErr w:type="spellStart"/>
      <w:r w:rsidRPr="00EC20FC">
        <w:rPr>
          <w:rFonts w:ascii="Arial" w:hAnsi="Arial" w:cs="Arial"/>
          <w:sz w:val="20"/>
          <w:szCs w:val="20"/>
        </w:rPr>
        <w:t>EoL</w:t>
      </w:r>
      <w:proofErr w:type="spellEnd"/>
      <w:r w:rsidRPr="00EC20FC">
        <w:rPr>
          <w:rFonts w:ascii="Arial" w:hAnsi="Arial" w:cs="Arial"/>
          <w:sz w:val="20"/>
          <w:szCs w:val="20"/>
        </w:rPr>
        <w:t>) będą co najmniej równoważne modelom zaoferowanym pierwotnie przez Wykonawcę</w:t>
      </w:r>
    </w:p>
    <w:p w14:paraId="246B0E27" w14:textId="77777777" w:rsidR="00E7639E" w:rsidRPr="009256F7" w:rsidRDefault="00E7639E" w:rsidP="00E7639E">
      <w:pPr>
        <w:pStyle w:val="Akapitzlist"/>
        <w:numPr>
          <w:ilvl w:val="5"/>
          <w:numId w:val="39"/>
        </w:numPr>
        <w:tabs>
          <w:tab w:val="left" w:pos="2268"/>
        </w:tabs>
        <w:snapToGrid w:val="0"/>
        <w:spacing w:line="300" w:lineRule="auto"/>
        <w:ind w:left="2268" w:right="-2" w:hanging="567"/>
        <w:jc w:val="both"/>
        <w:rPr>
          <w:rFonts w:ascii="Arial" w:hAnsi="Arial" w:cs="Arial"/>
          <w:sz w:val="20"/>
          <w:szCs w:val="20"/>
        </w:rPr>
      </w:pPr>
      <w:r w:rsidRPr="009256F7">
        <w:rPr>
          <w:rFonts w:ascii="Arial" w:hAnsi="Arial" w:cs="Arial"/>
          <w:sz w:val="20"/>
          <w:szCs w:val="20"/>
        </w:rPr>
        <w:t>Wykonawca nie był w stanie przewidzieć przyczyn powodujących zmianę oferowanego urządzenia wraz z opisaniem tych przyczyn;</w:t>
      </w:r>
    </w:p>
    <w:p w14:paraId="3A0AB952" w14:textId="77777777" w:rsidR="00E7639E" w:rsidRPr="009256F7" w:rsidRDefault="00E7639E" w:rsidP="00E7639E">
      <w:pPr>
        <w:pStyle w:val="Akapitzlist"/>
        <w:numPr>
          <w:ilvl w:val="4"/>
          <w:numId w:val="39"/>
        </w:numPr>
        <w:tabs>
          <w:tab w:val="left" w:pos="1701"/>
        </w:tabs>
        <w:snapToGrid w:val="0"/>
        <w:spacing w:line="300" w:lineRule="auto"/>
        <w:ind w:left="1701" w:right="-2" w:hanging="567"/>
        <w:jc w:val="both"/>
        <w:rPr>
          <w:rFonts w:ascii="Arial" w:hAnsi="Arial" w:cs="Arial"/>
          <w:sz w:val="20"/>
          <w:szCs w:val="20"/>
        </w:rPr>
      </w:pPr>
      <w:r w:rsidRPr="009256F7">
        <w:rPr>
          <w:rFonts w:ascii="Arial" w:hAnsi="Arial" w:cs="Arial"/>
          <w:sz w:val="20"/>
          <w:szCs w:val="20"/>
        </w:rPr>
        <w:lastRenderedPageBreak/>
        <w:t>przedstawienia przez Wykonawcę przedmiotowych środków dowodowych dla nowego Urządzenia wymaganych na etapie składania ofert, o których mowa w SWZ,</w:t>
      </w:r>
    </w:p>
    <w:p w14:paraId="48745FBF" w14:textId="77777777" w:rsidR="00E7639E" w:rsidRPr="009256F7" w:rsidRDefault="00E7639E" w:rsidP="00E7639E">
      <w:pPr>
        <w:pStyle w:val="Akapitzlist"/>
        <w:numPr>
          <w:ilvl w:val="3"/>
          <w:numId w:val="39"/>
        </w:numPr>
        <w:tabs>
          <w:tab w:val="left" w:pos="1134"/>
        </w:tabs>
        <w:snapToGrid w:val="0"/>
        <w:spacing w:line="300" w:lineRule="auto"/>
        <w:ind w:left="1134" w:right="-2" w:hanging="567"/>
        <w:jc w:val="both"/>
        <w:rPr>
          <w:rFonts w:ascii="Arial" w:hAnsi="Arial" w:cs="Arial"/>
          <w:sz w:val="20"/>
          <w:szCs w:val="20"/>
        </w:rPr>
      </w:pPr>
      <w:r w:rsidRPr="009256F7">
        <w:rPr>
          <w:rFonts w:ascii="Arial" w:hAnsi="Arial" w:cs="Arial"/>
          <w:sz w:val="20"/>
          <w:szCs w:val="20"/>
        </w:rPr>
        <w:t>zmiany części składowych zaoferowanego Urządzenia pod warunkiem zaistnienia obiektywnych przyczyn nieleżących po stronie Wykonawcy oraz pod następującymi warunkami:</w:t>
      </w:r>
    </w:p>
    <w:p w14:paraId="3389FDE0" w14:textId="77777777" w:rsidR="00E7639E" w:rsidRPr="009256F7" w:rsidRDefault="00E7639E" w:rsidP="00E7639E">
      <w:pPr>
        <w:pStyle w:val="Akapitzlist"/>
        <w:numPr>
          <w:ilvl w:val="4"/>
          <w:numId w:val="39"/>
        </w:numPr>
        <w:tabs>
          <w:tab w:val="left" w:pos="1701"/>
        </w:tabs>
        <w:snapToGrid w:val="0"/>
        <w:spacing w:line="300" w:lineRule="auto"/>
        <w:ind w:left="1701" w:right="-2" w:hanging="567"/>
        <w:jc w:val="both"/>
        <w:rPr>
          <w:rFonts w:ascii="Arial" w:hAnsi="Arial" w:cs="Arial"/>
          <w:sz w:val="20"/>
          <w:szCs w:val="20"/>
        </w:rPr>
      </w:pPr>
      <w:r w:rsidRPr="009256F7">
        <w:rPr>
          <w:rFonts w:ascii="Arial" w:hAnsi="Arial" w:cs="Arial"/>
          <w:sz w:val="20"/>
          <w:szCs w:val="20"/>
        </w:rPr>
        <w:t>zmiany na części składowe o parametrach nie gorszych niż zaoferowane pierwotnie;</w:t>
      </w:r>
    </w:p>
    <w:p w14:paraId="4FDD4BE5" w14:textId="77777777" w:rsidR="00E7639E" w:rsidRPr="009256F7" w:rsidRDefault="00E7639E" w:rsidP="00E7639E">
      <w:pPr>
        <w:pStyle w:val="Akapitzlist"/>
        <w:numPr>
          <w:ilvl w:val="4"/>
          <w:numId w:val="39"/>
        </w:numPr>
        <w:tabs>
          <w:tab w:val="left" w:pos="1701"/>
        </w:tabs>
        <w:snapToGrid w:val="0"/>
        <w:spacing w:line="300" w:lineRule="auto"/>
        <w:ind w:left="1701" w:right="-2" w:hanging="567"/>
        <w:jc w:val="both"/>
        <w:rPr>
          <w:rFonts w:ascii="Arial" w:hAnsi="Arial" w:cs="Arial"/>
          <w:sz w:val="20"/>
          <w:szCs w:val="20"/>
        </w:rPr>
      </w:pPr>
      <w:r w:rsidRPr="009256F7">
        <w:rPr>
          <w:rFonts w:ascii="Arial" w:hAnsi="Arial" w:cs="Arial"/>
          <w:sz w:val="20"/>
          <w:szCs w:val="20"/>
        </w:rPr>
        <w:t>pod warunkiem niezmienności wynagrodzenia umownego;</w:t>
      </w:r>
    </w:p>
    <w:p w14:paraId="77B58201" w14:textId="77777777" w:rsidR="00E7639E" w:rsidRPr="009256F7" w:rsidRDefault="00E7639E" w:rsidP="00E7639E">
      <w:pPr>
        <w:pStyle w:val="Akapitzlist"/>
        <w:numPr>
          <w:ilvl w:val="4"/>
          <w:numId w:val="39"/>
        </w:numPr>
        <w:tabs>
          <w:tab w:val="left" w:pos="1701"/>
        </w:tabs>
        <w:snapToGrid w:val="0"/>
        <w:spacing w:line="300" w:lineRule="auto"/>
        <w:ind w:left="1701" w:right="-2" w:hanging="567"/>
        <w:jc w:val="both"/>
        <w:rPr>
          <w:rFonts w:ascii="Arial" w:hAnsi="Arial" w:cs="Arial"/>
          <w:sz w:val="20"/>
          <w:szCs w:val="20"/>
        </w:rPr>
      </w:pPr>
      <w:r w:rsidRPr="009256F7">
        <w:rPr>
          <w:rFonts w:ascii="Arial" w:hAnsi="Arial" w:cs="Arial"/>
          <w:sz w:val="20"/>
          <w:szCs w:val="20"/>
        </w:rPr>
        <w:t>zmiany części składowej nie doprowadzą do spadku wydajności całego zestawu w porównaniu do części oferowanych pierwotnie.</w:t>
      </w:r>
    </w:p>
    <w:p w14:paraId="09495D33" w14:textId="77777777" w:rsidR="00E7639E" w:rsidRPr="009256F7" w:rsidRDefault="00E7639E" w:rsidP="00E7639E">
      <w:pPr>
        <w:pStyle w:val="Akapitzlist"/>
        <w:numPr>
          <w:ilvl w:val="4"/>
          <w:numId w:val="39"/>
        </w:numPr>
        <w:tabs>
          <w:tab w:val="left" w:pos="1701"/>
        </w:tabs>
        <w:snapToGrid w:val="0"/>
        <w:spacing w:line="300" w:lineRule="auto"/>
        <w:ind w:left="1701" w:right="-2" w:hanging="567"/>
        <w:jc w:val="both"/>
        <w:rPr>
          <w:rFonts w:ascii="Arial" w:hAnsi="Arial" w:cs="Arial"/>
          <w:sz w:val="20"/>
          <w:szCs w:val="20"/>
        </w:rPr>
      </w:pPr>
      <w:r w:rsidRPr="009256F7">
        <w:rPr>
          <w:rFonts w:ascii="Arial" w:hAnsi="Arial" w:cs="Arial"/>
          <w:sz w:val="20"/>
          <w:szCs w:val="20"/>
        </w:rPr>
        <w:t>przedstawienia przez Wykonawcę dokumentu niezależnego od Wykonawcy podmiotu lub producenta Urządzeń lub autoryzowanego dystrybutora Urządzeń potwierdzającego, że:</w:t>
      </w:r>
    </w:p>
    <w:p w14:paraId="5E891251" w14:textId="77777777" w:rsidR="00E7639E" w:rsidRDefault="00E7639E" w:rsidP="00E7639E">
      <w:pPr>
        <w:pStyle w:val="Akapitzlist"/>
        <w:numPr>
          <w:ilvl w:val="5"/>
          <w:numId w:val="39"/>
        </w:numPr>
        <w:tabs>
          <w:tab w:val="left" w:pos="2268"/>
        </w:tabs>
        <w:snapToGrid w:val="0"/>
        <w:spacing w:line="300" w:lineRule="auto"/>
        <w:ind w:left="2268" w:right="-2" w:hanging="567"/>
        <w:jc w:val="both"/>
        <w:rPr>
          <w:rFonts w:ascii="Arial" w:hAnsi="Arial" w:cs="Arial"/>
          <w:sz w:val="20"/>
          <w:szCs w:val="20"/>
        </w:rPr>
      </w:pPr>
      <w:r w:rsidRPr="009256F7">
        <w:rPr>
          <w:rFonts w:ascii="Arial" w:hAnsi="Arial" w:cs="Arial"/>
          <w:sz w:val="20"/>
          <w:szCs w:val="20"/>
        </w:rPr>
        <w:t>wszystkie parametry nowych części składowych urządzenia są nie gorsze niż parametry części składowych urządzenia oferowanych pierwotnie w ofercie Wykonawcy;</w:t>
      </w:r>
    </w:p>
    <w:p w14:paraId="4B908E62" w14:textId="77777777" w:rsidR="00E7639E" w:rsidRPr="00570C8A" w:rsidRDefault="00E7639E" w:rsidP="00E7639E">
      <w:pPr>
        <w:pStyle w:val="Akapitzlist"/>
        <w:numPr>
          <w:ilvl w:val="5"/>
          <w:numId w:val="39"/>
        </w:numPr>
        <w:tabs>
          <w:tab w:val="left" w:pos="2268"/>
        </w:tabs>
        <w:snapToGrid w:val="0"/>
        <w:spacing w:line="300" w:lineRule="auto"/>
        <w:ind w:left="2268" w:right="-2" w:hanging="567"/>
        <w:jc w:val="both"/>
        <w:rPr>
          <w:rFonts w:ascii="Arial" w:hAnsi="Arial" w:cs="Arial"/>
          <w:sz w:val="20"/>
          <w:szCs w:val="20"/>
        </w:rPr>
      </w:pPr>
      <w:r w:rsidRPr="00C1425B">
        <w:rPr>
          <w:rFonts w:ascii="Arial" w:hAnsi="Arial" w:cs="Arial"/>
          <w:sz w:val="20"/>
          <w:szCs w:val="20"/>
        </w:rPr>
        <w:t>parametry wsparcia bezpieczeństwa (w tym dostępność i częstotliwość aktualizacji oprogramowania/</w:t>
      </w:r>
      <w:proofErr w:type="spellStart"/>
      <w:r w:rsidRPr="00C1425B">
        <w:rPr>
          <w:rFonts w:ascii="Arial" w:hAnsi="Arial" w:cs="Arial"/>
          <w:sz w:val="20"/>
          <w:szCs w:val="20"/>
        </w:rPr>
        <w:t>firmware</w:t>
      </w:r>
      <w:proofErr w:type="spellEnd"/>
      <w:r w:rsidRPr="00C1425B">
        <w:rPr>
          <w:rFonts w:ascii="Arial" w:hAnsi="Arial" w:cs="Arial"/>
          <w:sz w:val="20"/>
          <w:szCs w:val="20"/>
        </w:rPr>
        <w:t>) oraz status cyklu życia produktu (</w:t>
      </w:r>
      <w:proofErr w:type="spellStart"/>
      <w:r w:rsidRPr="00C1425B">
        <w:rPr>
          <w:rFonts w:ascii="Arial" w:hAnsi="Arial" w:cs="Arial"/>
          <w:sz w:val="20"/>
          <w:szCs w:val="20"/>
        </w:rPr>
        <w:t>EoS</w:t>
      </w:r>
      <w:proofErr w:type="spellEnd"/>
      <w:r w:rsidRPr="00C1425B">
        <w:rPr>
          <w:rFonts w:ascii="Arial" w:hAnsi="Arial" w:cs="Arial"/>
          <w:sz w:val="20"/>
          <w:szCs w:val="20"/>
        </w:rPr>
        <w:t>/</w:t>
      </w:r>
      <w:proofErr w:type="spellStart"/>
      <w:r w:rsidRPr="00C1425B">
        <w:rPr>
          <w:rFonts w:ascii="Arial" w:hAnsi="Arial" w:cs="Arial"/>
          <w:sz w:val="20"/>
          <w:szCs w:val="20"/>
        </w:rPr>
        <w:t>EoL</w:t>
      </w:r>
      <w:proofErr w:type="spellEnd"/>
      <w:r w:rsidRPr="00C1425B">
        <w:rPr>
          <w:rFonts w:ascii="Arial" w:hAnsi="Arial" w:cs="Arial"/>
          <w:sz w:val="20"/>
          <w:szCs w:val="20"/>
        </w:rPr>
        <w:t>) będą co najmniej równoważne modelom zaoferowanym pierwotnie przez Wykonawcę</w:t>
      </w:r>
      <w:r w:rsidRPr="009256F7">
        <w:rPr>
          <w:rFonts w:ascii="Arial" w:hAnsi="Arial" w:cs="Arial"/>
          <w:sz w:val="20"/>
          <w:szCs w:val="20"/>
        </w:rPr>
        <w:t>;</w:t>
      </w:r>
    </w:p>
    <w:p w14:paraId="03B32118" w14:textId="77777777" w:rsidR="00E7639E" w:rsidRPr="009256F7" w:rsidRDefault="00E7639E" w:rsidP="00E7639E">
      <w:pPr>
        <w:pStyle w:val="Akapitzlist"/>
        <w:numPr>
          <w:ilvl w:val="5"/>
          <w:numId w:val="39"/>
        </w:numPr>
        <w:tabs>
          <w:tab w:val="left" w:pos="2268"/>
        </w:tabs>
        <w:snapToGrid w:val="0"/>
        <w:spacing w:line="300" w:lineRule="auto"/>
        <w:ind w:left="2268" w:right="-2" w:hanging="567"/>
        <w:jc w:val="both"/>
        <w:rPr>
          <w:rFonts w:ascii="Arial" w:hAnsi="Arial" w:cs="Arial"/>
          <w:sz w:val="20"/>
          <w:szCs w:val="20"/>
        </w:rPr>
      </w:pPr>
      <w:r w:rsidRPr="009256F7">
        <w:rPr>
          <w:rFonts w:ascii="Arial" w:hAnsi="Arial" w:cs="Arial"/>
          <w:sz w:val="20"/>
          <w:szCs w:val="20"/>
        </w:rPr>
        <w:t>Wykonawca nie był w stanie przewidzieć przyczyn powodujących zmianę oferowanych części składowych urządzenia wraz z opisaniem tych przyczyn;</w:t>
      </w:r>
    </w:p>
    <w:p w14:paraId="0A0940E2" w14:textId="77777777" w:rsidR="00E7639E" w:rsidRPr="009256F7" w:rsidRDefault="00E7639E" w:rsidP="00E7639E">
      <w:pPr>
        <w:pStyle w:val="Akapitzlist"/>
        <w:numPr>
          <w:ilvl w:val="4"/>
          <w:numId w:val="39"/>
        </w:numPr>
        <w:tabs>
          <w:tab w:val="left" w:pos="1701"/>
        </w:tabs>
        <w:snapToGrid w:val="0"/>
        <w:spacing w:line="300" w:lineRule="auto"/>
        <w:ind w:left="1701" w:right="-2" w:hanging="567"/>
        <w:jc w:val="both"/>
        <w:rPr>
          <w:rFonts w:ascii="Arial" w:hAnsi="Arial" w:cs="Arial"/>
          <w:sz w:val="20"/>
          <w:szCs w:val="20"/>
        </w:rPr>
      </w:pPr>
      <w:r w:rsidRPr="009256F7">
        <w:rPr>
          <w:rFonts w:ascii="Arial" w:hAnsi="Arial" w:cs="Arial"/>
          <w:sz w:val="20"/>
          <w:szCs w:val="20"/>
        </w:rPr>
        <w:t>przedstawienia przez Wykonawcę przedmiotowych środków dowodowych dla nowych części składowych urządzenia wymaganych na etapie składania ofert, o których mowa w SWZ</w:t>
      </w:r>
    </w:p>
    <w:p w14:paraId="332E7CFC" w14:textId="77777777" w:rsidR="00E7639E" w:rsidRPr="009256F7" w:rsidRDefault="00E7639E" w:rsidP="00E7639E">
      <w:pPr>
        <w:pStyle w:val="Akapitzlist"/>
        <w:numPr>
          <w:ilvl w:val="3"/>
          <w:numId w:val="39"/>
        </w:numPr>
        <w:tabs>
          <w:tab w:val="left" w:pos="1134"/>
        </w:tabs>
        <w:snapToGrid w:val="0"/>
        <w:spacing w:line="300" w:lineRule="auto"/>
        <w:ind w:left="1134" w:right="-2" w:hanging="567"/>
        <w:jc w:val="both"/>
        <w:rPr>
          <w:rFonts w:ascii="Arial" w:hAnsi="Arial" w:cs="Arial"/>
          <w:sz w:val="20"/>
          <w:szCs w:val="20"/>
        </w:rPr>
      </w:pPr>
      <w:r w:rsidRPr="009256F7">
        <w:rPr>
          <w:rFonts w:ascii="Arial" w:hAnsi="Arial" w:cs="Arial"/>
          <w:sz w:val="20"/>
          <w:szCs w:val="20"/>
        </w:rPr>
        <w:t xml:space="preserve">Prawem właściwym dla </w:t>
      </w:r>
      <w:r>
        <w:rPr>
          <w:rFonts w:ascii="Arial" w:hAnsi="Arial" w:cs="Arial"/>
          <w:sz w:val="20"/>
          <w:szCs w:val="20"/>
        </w:rPr>
        <w:t>U</w:t>
      </w:r>
      <w:r w:rsidRPr="009256F7">
        <w:rPr>
          <w:rFonts w:ascii="Arial" w:hAnsi="Arial" w:cs="Arial"/>
          <w:sz w:val="20"/>
          <w:szCs w:val="20"/>
        </w:rPr>
        <w:t>mowy jest prawo polskie.</w:t>
      </w:r>
    </w:p>
    <w:p w14:paraId="197DA20C" w14:textId="363FDFC4" w:rsidR="00E7639E" w:rsidRDefault="00E7639E" w:rsidP="00E7639E">
      <w:pPr>
        <w:pStyle w:val="Akapitzlist"/>
        <w:numPr>
          <w:ilvl w:val="3"/>
          <w:numId w:val="39"/>
        </w:numPr>
        <w:tabs>
          <w:tab w:val="left" w:pos="1134"/>
        </w:tabs>
        <w:snapToGrid w:val="0"/>
        <w:spacing w:line="300" w:lineRule="auto"/>
        <w:ind w:left="1134" w:right="-2" w:hanging="567"/>
        <w:jc w:val="both"/>
        <w:rPr>
          <w:rFonts w:ascii="Arial" w:hAnsi="Arial" w:cs="Arial"/>
          <w:sz w:val="20"/>
          <w:szCs w:val="20"/>
        </w:rPr>
      </w:pPr>
      <w:r w:rsidRPr="009256F7">
        <w:rPr>
          <w:rFonts w:ascii="Arial" w:hAnsi="Arial" w:cs="Arial"/>
          <w:sz w:val="20"/>
          <w:szCs w:val="20"/>
        </w:rPr>
        <w:t xml:space="preserve">Wszelkie spory dotyczące </w:t>
      </w:r>
      <w:r w:rsidR="00806B20">
        <w:rPr>
          <w:rFonts w:ascii="Arial" w:hAnsi="Arial" w:cs="Arial"/>
          <w:sz w:val="20"/>
          <w:szCs w:val="20"/>
        </w:rPr>
        <w:t>U</w:t>
      </w:r>
      <w:r w:rsidR="00806B20" w:rsidRPr="009256F7">
        <w:rPr>
          <w:rFonts w:ascii="Arial" w:hAnsi="Arial" w:cs="Arial"/>
          <w:sz w:val="20"/>
          <w:szCs w:val="20"/>
        </w:rPr>
        <w:t xml:space="preserve">mowy </w:t>
      </w:r>
      <w:r w:rsidRPr="009256F7">
        <w:rPr>
          <w:rFonts w:ascii="Arial" w:hAnsi="Arial" w:cs="Arial"/>
          <w:sz w:val="20"/>
          <w:szCs w:val="20"/>
        </w:rPr>
        <w:t>lub pozostające z nią w związku Strony poddają pod rozstrzygnięcie sądu powszechnego właściwego dla siedziby Zamawiającego.</w:t>
      </w:r>
    </w:p>
    <w:p w14:paraId="03BE5951" w14:textId="77777777" w:rsidR="00E7639E" w:rsidRPr="001C510A" w:rsidRDefault="00E7639E" w:rsidP="00E7639E">
      <w:pPr>
        <w:pStyle w:val="Default"/>
        <w:numPr>
          <w:ilvl w:val="0"/>
          <w:numId w:val="39"/>
        </w:numPr>
        <w:snapToGrid w:val="0"/>
        <w:spacing w:line="300" w:lineRule="auto"/>
        <w:ind w:left="567" w:hanging="567"/>
        <w:jc w:val="both"/>
        <w:rPr>
          <w:rFonts w:ascii="Arial" w:hAnsi="Arial" w:cs="Arial"/>
          <w:sz w:val="20"/>
          <w:szCs w:val="20"/>
        </w:rPr>
      </w:pPr>
      <w:r w:rsidRPr="001C510A">
        <w:rPr>
          <w:rFonts w:ascii="Arial" w:hAnsi="Arial" w:cs="Arial"/>
          <w:sz w:val="20"/>
          <w:szCs w:val="20"/>
        </w:rPr>
        <w:t>Zmiana Umowy nie może powodować naruszenia zasad kwalifikowalności wydatków, wskaźników i celów projektu ‘</w:t>
      </w:r>
      <w:proofErr w:type="spellStart"/>
      <w:r w:rsidRPr="001C510A">
        <w:rPr>
          <w:rFonts w:ascii="Arial" w:hAnsi="Arial" w:cs="Arial"/>
          <w:sz w:val="20"/>
          <w:szCs w:val="20"/>
        </w:rPr>
        <w:t>Cyberbezpieczny</w:t>
      </w:r>
      <w:proofErr w:type="spellEnd"/>
      <w:r w:rsidRPr="001C510A">
        <w:rPr>
          <w:rFonts w:ascii="Arial" w:hAnsi="Arial" w:cs="Arial"/>
          <w:sz w:val="20"/>
          <w:szCs w:val="20"/>
        </w:rPr>
        <w:t xml:space="preserve"> Samorząd’ ani ograniczać praw instytucji uprawnionych do kontroli/audytu. Wykonawca zapewni współpracę i dokumenty wymagane dla rozliczenia projektu.</w:t>
      </w:r>
    </w:p>
    <w:p w14:paraId="38751952" w14:textId="77777777" w:rsidR="00E7639E" w:rsidRDefault="00E7639E" w:rsidP="00E7639E">
      <w:pPr>
        <w:pStyle w:val="Akapitzlist"/>
        <w:numPr>
          <w:ilvl w:val="0"/>
          <w:numId w:val="39"/>
        </w:numPr>
        <w:snapToGrid w:val="0"/>
        <w:spacing w:line="300" w:lineRule="auto"/>
        <w:ind w:left="567" w:right="-2" w:hanging="567"/>
        <w:jc w:val="both"/>
        <w:rPr>
          <w:rFonts w:ascii="Arial" w:hAnsi="Arial" w:cs="Arial"/>
          <w:sz w:val="20"/>
          <w:szCs w:val="20"/>
        </w:rPr>
      </w:pPr>
      <w:r w:rsidRPr="009256F7">
        <w:rPr>
          <w:rFonts w:ascii="Arial" w:hAnsi="Arial" w:cs="Arial"/>
          <w:sz w:val="20"/>
          <w:szCs w:val="20"/>
        </w:rPr>
        <w:t xml:space="preserve">Wszelkie zmiany </w:t>
      </w:r>
      <w:r>
        <w:rPr>
          <w:rFonts w:ascii="Arial" w:hAnsi="Arial" w:cs="Arial"/>
          <w:sz w:val="20"/>
          <w:szCs w:val="20"/>
        </w:rPr>
        <w:t>U</w:t>
      </w:r>
      <w:r w:rsidRPr="009256F7">
        <w:rPr>
          <w:rFonts w:ascii="Arial" w:hAnsi="Arial" w:cs="Arial"/>
          <w:sz w:val="20"/>
          <w:szCs w:val="20"/>
        </w:rPr>
        <w:t>mowy wymagają formy pisemnej pod rygorem nieważności, o ile w Umowie nie ustalono inaczej.</w:t>
      </w:r>
    </w:p>
    <w:p w14:paraId="7F592EA9" w14:textId="77777777" w:rsidR="00E7639E" w:rsidRPr="009256F7" w:rsidRDefault="00E7639E" w:rsidP="00E7639E">
      <w:pPr>
        <w:pStyle w:val="Akapitzlist"/>
        <w:numPr>
          <w:ilvl w:val="0"/>
          <w:numId w:val="39"/>
        </w:numPr>
        <w:snapToGrid w:val="0"/>
        <w:spacing w:line="300" w:lineRule="auto"/>
        <w:ind w:left="567" w:right="-2" w:hanging="567"/>
        <w:jc w:val="both"/>
        <w:rPr>
          <w:rFonts w:ascii="Arial" w:hAnsi="Arial" w:cs="Arial"/>
          <w:sz w:val="20"/>
          <w:szCs w:val="20"/>
        </w:rPr>
      </w:pPr>
      <w:r w:rsidRPr="00161B93">
        <w:rPr>
          <w:rFonts w:ascii="Arial" w:hAnsi="Arial" w:cs="Arial"/>
          <w:sz w:val="20"/>
          <w:szCs w:val="20"/>
        </w:rPr>
        <w:t>Wniosek o zmianę wymaga uzasadnienia, dokumentów potwierdzających przesłanki oraz analizy wpływu na projekt. Zamawiający rozpatruje wniosek w 14 dni; zmiana obowiązuje po podpisaniu aneksu</w:t>
      </w:r>
    </w:p>
    <w:p w14:paraId="1B5FFB5D" w14:textId="77777777" w:rsidR="00E7639E" w:rsidRPr="00C90D80" w:rsidRDefault="00E7639E" w:rsidP="00E7639E">
      <w:pPr>
        <w:snapToGrid w:val="0"/>
        <w:spacing w:line="300" w:lineRule="auto"/>
        <w:ind w:right="-2"/>
        <w:rPr>
          <w:rFonts w:ascii="Arial" w:hAnsi="Arial" w:cs="Arial"/>
          <w:sz w:val="20"/>
          <w:szCs w:val="20"/>
        </w:rPr>
      </w:pPr>
    </w:p>
    <w:p w14:paraId="4C3ADCE6" w14:textId="2D3637D6" w:rsidR="00E7639E" w:rsidRDefault="00E7639E" w:rsidP="00E7639E">
      <w:pPr>
        <w:snapToGrid w:val="0"/>
        <w:spacing w:line="300" w:lineRule="auto"/>
        <w:ind w:right="-2"/>
        <w:jc w:val="center"/>
        <w:rPr>
          <w:rFonts w:ascii="Arial" w:hAnsi="Arial" w:cs="Arial"/>
          <w:b/>
          <w:bCs/>
          <w:sz w:val="20"/>
          <w:szCs w:val="20"/>
        </w:rPr>
      </w:pPr>
      <w:r w:rsidRPr="009101BD">
        <w:rPr>
          <w:rFonts w:ascii="Arial" w:hAnsi="Arial" w:cs="Arial"/>
          <w:b/>
          <w:bCs/>
          <w:sz w:val="20"/>
          <w:szCs w:val="20"/>
        </w:rPr>
        <w:sym w:font="Times New Roman" w:char="00A7"/>
      </w:r>
      <w:r w:rsidRPr="009101BD">
        <w:rPr>
          <w:rFonts w:ascii="Arial" w:hAnsi="Arial" w:cs="Arial"/>
          <w:b/>
          <w:bCs/>
          <w:sz w:val="20"/>
          <w:szCs w:val="20"/>
        </w:rPr>
        <w:t xml:space="preserve"> 1</w:t>
      </w:r>
      <w:r w:rsidR="003E6501">
        <w:rPr>
          <w:rFonts w:ascii="Arial" w:hAnsi="Arial" w:cs="Arial"/>
          <w:b/>
          <w:bCs/>
          <w:sz w:val="20"/>
          <w:szCs w:val="20"/>
        </w:rPr>
        <w:t>5</w:t>
      </w:r>
    </w:p>
    <w:p w14:paraId="774AD6F3" w14:textId="77777777" w:rsidR="00E7639E" w:rsidRPr="006740BB" w:rsidRDefault="00E7639E" w:rsidP="00E7639E">
      <w:pPr>
        <w:numPr>
          <w:ilvl w:val="0"/>
          <w:numId w:val="40"/>
        </w:numPr>
        <w:snapToGrid w:val="0"/>
        <w:spacing w:after="0" w:line="300" w:lineRule="auto"/>
        <w:ind w:left="567" w:right="-2" w:hanging="567"/>
        <w:jc w:val="both"/>
        <w:rPr>
          <w:rFonts w:ascii="Arial" w:hAnsi="Arial" w:cs="Arial"/>
          <w:sz w:val="20"/>
          <w:szCs w:val="20"/>
        </w:rPr>
      </w:pPr>
      <w:r w:rsidRPr="006740BB">
        <w:rPr>
          <w:rFonts w:ascii="Arial" w:hAnsi="Arial" w:cs="Arial"/>
          <w:sz w:val="20"/>
          <w:szCs w:val="20"/>
        </w:rPr>
        <w:t>Zamawiający może odstąpić od Umowy ze skutkiem natychmiastowym również, gdy:</w:t>
      </w:r>
    </w:p>
    <w:p w14:paraId="0D252BB4" w14:textId="77777777" w:rsidR="00E7639E" w:rsidRPr="006740BB" w:rsidRDefault="00E7639E" w:rsidP="00E7639E">
      <w:pPr>
        <w:numPr>
          <w:ilvl w:val="1"/>
          <w:numId w:val="41"/>
        </w:numPr>
        <w:snapToGrid w:val="0"/>
        <w:spacing w:after="0" w:line="300" w:lineRule="auto"/>
        <w:ind w:left="1134" w:right="-2" w:hanging="567"/>
        <w:jc w:val="both"/>
        <w:rPr>
          <w:rFonts w:ascii="Arial" w:hAnsi="Arial" w:cs="Arial"/>
          <w:sz w:val="20"/>
          <w:szCs w:val="20"/>
        </w:rPr>
      </w:pPr>
      <w:r w:rsidRPr="006740BB">
        <w:rPr>
          <w:rFonts w:ascii="Arial" w:hAnsi="Arial" w:cs="Arial"/>
          <w:sz w:val="20"/>
          <w:szCs w:val="20"/>
        </w:rPr>
        <w:t>Wykonawca mimo pisemnego wezwania przez Zamawiającego nie wykonuje zapisów Umowy zgodnie z jej postanowieniami lub w rażący sposób zaniedbuje bądź narusza zobowiązania umowne;</w:t>
      </w:r>
    </w:p>
    <w:p w14:paraId="660A62F1" w14:textId="557D5529" w:rsidR="00E7639E" w:rsidRPr="006740BB" w:rsidRDefault="00E7639E" w:rsidP="00E7639E">
      <w:pPr>
        <w:numPr>
          <w:ilvl w:val="1"/>
          <w:numId w:val="41"/>
        </w:numPr>
        <w:snapToGrid w:val="0"/>
        <w:spacing w:after="0" w:line="300" w:lineRule="auto"/>
        <w:ind w:left="1134" w:right="-2" w:hanging="567"/>
        <w:jc w:val="both"/>
        <w:rPr>
          <w:rFonts w:ascii="Arial" w:hAnsi="Arial" w:cs="Arial"/>
          <w:sz w:val="20"/>
          <w:szCs w:val="20"/>
        </w:rPr>
      </w:pPr>
      <w:r w:rsidRPr="006740BB">
        <w:rPr>
          <w:rFonts w:ascii="Arial" w:hAnsi="Arial" w:cs="Arial"/>
          <w:sz w:val="20"/>
          <w:szCs w:val="20"/>
        </w:rPr>
        <w:t xml:space="preserve">stwierdzenia w toku odbioru przedmiotu </w:t>
      </w:r>
      <w:r>
        <w:rPr>
          <w:rFonts w:ascii="Arial" w:hAnsi="Arial" w:cs="Arial"/>
          <w:sz w:val="20"/>
          <w:szCs w:val="20"/>
        </w:rPr>
        <w:t>U</w:t>
      </w:r>
      <w:r w:rsidRPr="006740BB">
        <w:rPr>
          <w:rFonts w:ascii="Arial" w:hAnsi="Arial" w:cs="Arial"/>
          <w:sz w:val="20"/>
          <w:szCs w:val="20"/>
        </w:rPr>
        <w:t xml:space="preserve">mowy, że przedmiot </w:t>
      </w:r>
      <w:r w:rsidR="00F373F8">
        <w:rPr>
          <w:rFonts w:ascii="Arial" w:hAnsi="Arial" w:cs="Arial"/>
          <w:sz w:val="20"/>
          <w:szCs w:val="20"/>
        </w:rPr>
        <w:t>U</w:t>
      </w:r>
      <w:r w:rsidR="00F373F8" w:rsidRPr="006740BB">
        <w:rPr>
          <w:rFonts w:ascii="Arial" w:hAnsi="Arial" w:cs="Arial"/>
          <w:sz w:val="20"/>
          <w:szCs w:val="20"/>
        </w:rPr>
        <w:t xml:space="preserve">mowy </w:t>
      </w:r>
      <w:r w:rsidRPr="006740BB">
        <w:rPr>
          <w:rFonts w:ascii="Arial" w:hAnsi="Arial" w:cs="Arial"/>
          <w:sz w:val="20"/>
          <w:szCs w:val="20"/>
        </w:rPr>
        <w:t>zawiera wady i</w:t>
      </w:r>
      <w:r>
        <w:rPr>
          <w:rFonts w:ascii="Arial" w:hAnsi="Arial" w:cs="Arial"/>
          <w:sz w:val="20"/>
          <w:szCs w:val="20"/>
        </w:rPr>
        <w:t> </w:t>
      </w:r>
      <w:r w:rsidRPr="006740BB">
        <w:rPr>
          <w:rFonts w:ascii="Arial" w:hAnsi="Arial" w:cs="Arial"/>
          <w:sz w:val="20"/>
          <w:szCs w:val="20"/>
        </w:rPr>
        <w:t>pomimo wyznaczenia terminu ich usunięcia Wykonawca ich nie poprawił lub nie przystąpił do ich usunięcia;</w:t>
      </w:r>
    </w:p>
    <w:p w14:paraId="3782AD7D" w14:textId="77777777" w:rsidR="00E7639E" w:rsidRPr="006740BB" w:rsidRDefault="00E7639E" w:rsidP="00E7639E">
      <w:pPr>
        <w:numPr>
          <w:ilvl w:val="1"/>
          <w:numId w:val="41"/>
        </w:numPr>
        <w:snapToGrid w:val="0"/>
        <w:spacing w:after="0" w:line="300" w:lineRule="auto"/>
        <w:ind w:left="1134" w:right="-2" w:hanging="567"/>
        <w:jc w:val="both"/>
        <w:rPr>
          <w:rFonts w:ascii="Arial" w:hAnsi="Arial" w:cs="Arial"/>
          <w:sz w:val="20"/>
          <w:szCs w:val="20"/>
        </w:rPr>
      </w:pPr>
      <w:r w:rsidRPr="006740BB">
        <w:rPr>
          <w:rFonts w:ascii="Arial" w:hAnsi="Arial" w:cs="Arial"/>
          <w:sz w:val="20"/>
          <w:szCs w:val="20"/>
        </w:rPr>
        <w:t xml:space="preserve">opóźnienie w realizacji przedmiotu </w:t>
      </w:r>
      <w:r>
        <w:rPr>
          <w:rFonts w:ascii="Arial" w:hAnsi="Arial" w:cs="Arial"/>
          <w:sz w:val="20"/>
          <w:szCs w:val="20"/>
        </w:rPr>
        <w:t>U</w:t>
      </w:r>
      <w:r w:rsidRPr="006740BB">
        <w:rPr>
          <w:rFonts w:ascii="Arial" w:hAnsi="Arial" w:cs="Arial"/>
          <w:sz w:val="20"/>
          <w:szCs w:val="20"/>
        </w:rPr>
        <w:t xml:space="preserve">mowy przekracza </w:t>
      </w:r>
      <w:r w:rsidRPr="00062E7F">
        <w:rPr>
          <w:rFonts w:ascii="Arial" w:hAnsi="Arial" w:cs="Arial"/>
          <w:sz w:val="20"/>
          <w:szCs w:val="20"/>
        </w:rPr>
        <w:t xml:space="preserve">20 </w:t>
      </w:r>
      <w:r w:rsidRPr="006740BB">
        <w:rPr>
          <w:rFonts w:ascii="Arial" w:hAnsi="Arial" w:cs="Arial"/>
          <w:sz w:val="20"/>
          <w:szCs w:val="20"/>
        </w:rPr>
        <w:t>dni.</w:t>
      </w:r>
    </w:p>
    <w:p w14:paraId="2B466A81" w14:textId="77777777" w:rsidR="00E7639E" w:rsidRPr="00C90D80" w:rsidRDefault="00E7639E" w:rsidP="00E7639E">
      <w:pPr>
        <w:snapToGrid w:val="0"/>
        <w:spacing w:line="300" w:lineRule="auto"/>
        <w:ind w:right="-2"/>
        <w:rPr>
          <w:rFonts w:ascii="Arial" w:hAnsi="Arial" w:cs="Arial"/>
          <w:bCs/>
          <w:sz w:val="20"/>
          <w:szCs w:val="20"/>
        </w:rPr>
      </w:pPr>
    </w:p>
    <w:p w14:paraId="4770A563" w14:textId="1C048A88" w:rsidR="00E7639E" w:rsidRPr="009101BD" w:rsidRDefault="00E7639E" w:rsidP="00E7639E">
      <w:pPr>
        <w:snapToGrid w:val="0"/>
        <w:spacing w:line="300" w:lineRule="auto"/>
        <w:ind w:right="-2"/>
        <w:jc w:val="center"/>
        <w:rPr>
          <w:rFonts w:ascii="Arial" w:hAnsi="Arial" w:cs="Arial"/>
          <w:b/>
          <w:bCs/>
          <w:sz w:val="20"/>
          <w:szCs w:val="20"/>
        </w:rPr>
      </w:pPr>
      <w:r w:rsidRPr="009101BD">
        <w:rPr>
          <w:rFonts w:ascii="Arial" w:hAnsi="Arial" w:cs="Arial"/>
          <w:b/>
          <w:bCs/>
          <w:sz w:val="20"/>
          <w:szCs w:val="20"/>
        </w:rPr>
        <w:sym w:font="Times New Roman" w:char="00A7"/>
      </w:r>
      <w:r w:rsidRPr="009101BD">
        <w:rPr>
          <w:rFonts w:ascii="Arial" w:hAnsi="Arial" w:cs="Arial"/>
          <w:b/>
          <w:bCs/>
          <w:sz w:val="20"/>
          <w:szCs w:val="20"/>
        </w:rPr>
        <w:t xml:space="preserve"> 1</w:t>
      </w:r>
      <w:r w:rsidR="003E6501">
        <w:rPr>
          <w:rFonts w:ascii="Arial" w:hAnsi="Arial" w:cs="Arial"/>
          <w:b/>
          <w:bCs/>
          <w:sz w:val="20"/>
          <w:szCs w:val="20"/>
        </w:rPr>
        <w:t>6</w:t>
      </w:r>
    </w:p>
    <w:p w14:paraId="4785AE97" w14:textId="77777777" w:rsidR="00E7639E" w:rsidRPr="00ED480A" w:rsidRDefault="00E7639E" w:rsidP="00E7639E">
      <w:pPr>
        <w:numPr>
          <w:ilvl w:val="0"/>
          <w:numId w:val="42"/>
        </w:numPr>
        <w:snapToGrid w:val="0"/>
        <w:spacing w:after="0" w:line="300" w:lineRule="auto"/>
        <w:ind w:left="426" w:right="-2" w:hanging="426"/>
        <w:jc w:val="both"/>
        <w:rPr>
          <w:rFonts w:ascii="Arial" w:hAnsi="Arial" w:cs="Arial"/>
          <w:sz w:val="20"/>
          <w:szCs w:val="20"/>
        </w:rPr>
      </w:pPr>
      <w:r w:rsidRPr="00ED480A">
        <w:rPr>
          <w:rFonts w:ascii="Arial" w:hAnsi="Arial" w:cs="Arial"/>
          <w:sz w:val="20"/>
          <w:szCs w:val="20"/>
        </w:rPr>
        <w:t>Wykonawca nie ma prawa dokonywać cesji, przeniesienia bądź obciążenia swoich praw lub</w:t>
      </w:r>
      <w:r>
        <w:rPr>
          <w:rFonts w:ascii="Arial" w:hAnsi="Arial" w:cs="Arial"/>
          <w:sz w:val="20"/>
          <w:szCs w:val="20"/>
        </w:rPr>
        <w:t> </w:t>
      </w:r>
      <w:r w:rsidRPr="00ED480A">
        <w:rPr>
          <w:rFonts w:ascii="Arial" w:hAnsi="Arial" w:cs="Arial"/>
          <w:sz w:val="20"/>
          <w:szCs w:val="20"/>
        </w:rPr>
        <w:t>obowiązków wynikających z Umowy bez uprzedniej pisemnej zgody Zamawiającego, udzielonej na piśmie pod rygorem nieważności.</w:t>
      </w:r>
    </w:p>
    <w:p w14:paraId="6E87B8B6" w14:textId="77777777" w:rsidR="00E7639E" w:rsidRDefault="00E7639E" w:rsidP="00E7639E">
      <w:pPr>
        <w:numPr>
          <w:ilvl w:val="0"/>
          <w:numId w:val="42"/>
        </w:numPr>
        <w:snapToGrid w:val="0"/>
        <w:spacing w:after="0" w:line="300" w:lineRule="auto"/>
        <w:ind w:left="426" w:right="-2" w:hanging="426"/>
        <w:jc w:val="both"/>
        <w:rPr>
          <w:rFonts w:ascii="Arial" w:hAnsi="Arial" w:cs="Arial"/>
          <w:sz w:val="20"/>
          <w:szCs w:val="20"/>
        </w:rPr>
      </w:pPr>
      <w:r w:rsidRPr="00ED480A">
        <w:rPr>
          <w:rFonts w:ascii="Arial" w:hAnsi="Arial" w:cs="Arial"/>
          <w:sz w:val="20"/>
          <w:szCs w:val="20"/>
        </w:rPr>
        <w:lastRenderedPageBreak/>
        <w:t>Umowa zawarta jest pod prawem polskim. Wszelkie spory będą poddane pod rozstrzygnięcie sądu powszechnego właściwego dla siedziby Zamawiającego.</w:t>
      </w:r>
    </w:p>
    <w:p w14:paraId="367333AF" w14:textId="211F53EC" w:rsidR="005544C6" w:rsidRPr="00ED480A" w:rsidRDefault="005544C6" w:rsidP="00E7639E">
      <w:pPr>
        <w:numPr>
          <w:ilvl w:val="0"/>
          <w:numId w:val="42"/>
        </w:numPr>
        <w:snapToGrid w:val="0"/>
        <w:spacing w:after="0" w:line="300" w:lineRule="auto"/>
        <w:ind w:left="426" w:right="-2" w:hanging="426"/>
        <w:jc w:val="both"/>
        <w:rPr>
          <w:rFonts w:ascii="Arial" w:hAnsi="Arial" w:cs="Arial"/>
          <w:sz w:val="20"/>
          <w:szCs w:val="20"/>
        </w:rPr>
      </w:pPr>
      <w:bookmarkStart w:id="9" w:name="_Hlk219468817"/>
      <w:r>
        <w:rPr>
          <w:rFonts w:ascii="Arial" w:hAnsi="Arial" w:cs="Arial"/>
          <w:sz w:val="20"/>
          <w:szCs w:val="20"/>
        </w:rPr>
        <w:t xml:space="preserve">W </w:t>
      </w:r>
      <w:r w:rsidRPr="005544C6">
        <w:rPr>
          <w:rFonts w:ascii="Arial" w:hAnsi="Arial" w:cs="Arial"/>
          <w:sz w:val="20"/>
          <w:szCs w:val="20"/>
        </w:rPr>
        <w:t>sprawach nieuregulowanych niniejszą Umową zastosowanie mają przepisy ustawy z dnia 11 września 2019 r. – Prawo zamówień publicznych, przepisy ustawy z dnia 23 kwietnia 1964 r. – Kodeks cywilny oraz inne powszechnie obowiązujące przepisy prawa pozostające w związku z przedmiotem Umowy.</w:t>
      </w:r>
    </w:p>
    <w:bookmarkEnd w:id="9"/>
    <w:p w14:paraId="320DF502" w14:textId="77777777" w:rsidR="00E7639E" w:rsidRPr="009101BD" w:rsidRDefault="00E7639E" w:rsidP="00E7639E">
      <w:pPr>
        <w:snapToGrid w:val="0"/>
        <w:spacing w:line="300" w:lineRule="auto"/>
        <w:ind w:right="-2"/>
        <w:jc w:val="both"/>
        <w:rPr>
          <w:rFonts w:ascii="Arial" w:hAnsi="Arial" w:cs="Arial"/>
          <w:bCs/>
          <w:sz w:val="20"/>
          <w:szCs w:val="20"/>
        </w:rPr>
      </w:pPr>
    </w:p>
    <w:p w14:paraId="5C7D24A4" w14:textId="46FE56F7" w:rsidR="00E7639E" w:rsidRPr="009101BD" w:rsidRDefault="00E7639E" w:rsidP="00E7639E">
      <w:pPr>
        <w:snapToGrid w:val="0"/>
        <w:spacing w:line="300" w:lineRule="auto"/>
        <w:ind w:right="-2"/>
        <w:jc w:val="center"/>
        <w:rPr>
          <w:rFonts w:ascii="Arial" w:hAnsi="Arial" w:cs="Arial"/>
          <w:b/>
          <w:bCs/>
          <w:sz w:val="20"/>
          <w:szCs w:val="20"/>
        </w:rPr>
      </w:pPr>
      <w:r w:rsidRPr="009101BD">
        <w:rPr>
          <w:rFonts w:ascii="Arial" w:hAnsi="Arial" w:cs="Arial"/>
          <w:b/>
          <w:bCs/>
          <w:sz w:val="20"/>
          <w:szCs w:val="20"/>
        </w:rPr>
        <w:sym w:font="Times New Roman" w:char="00A7"/>
      </w:r>
      <w:r w:rsidRPr="009101BD">
        <w:rPr>
          <w:rFonts w:ascii="Arial" w:hAnsi="Arial" w:cs="Arial"/>
          <w:b/>
          <w:bCs/>
          <w:sz w:val="20"/>
          <w:szCs w:val="20"/>
        </w:rPr>
        <w:t xml:space="preserve"> </w:t>
      </w:r>
      <w:r>
        <w:rPr>
          <w:rFonts w:ascii="Arial" w:hAnsi="Arial" w:cs="Arial"/>
          <w:b/>
          <w:bCs/>
          <w:sz w:val="20"/>
          <w:szCs w:val="20"/>
        </w:rPr>
        <w:t>1</w:t>
      </w:r>
      <w:r w:rsidR="003E6501">
        <w:rPr>
          <w:rFonts w:ascii="Arial" w:hAnsi="Arial" w:cs="Arial"/>
          <w:b/>
          <w:bCs/>
          <w:sz w:val="20"/>
          <w:szCs w:val="20"/>
        </w:rPr>
        <w:t>7</w:t>
      </w:r>
    </w:p>
    <w:p w14:paraId="47F39C64" w14:textId="77777777" w:rsidR="00E7639E" w:rsidRPr="009101BD" w:rsidRDefault="00E7639E" w:rsidP="00E7639E">
      <w:pPr>
        <w:pStyle w:val="Tekstpodstawowy2"/>
        <w:snapToGrid w:val="0"/>
        <w:spacing w:line="300" w:lineRule="auto"/>
        <w:ind w:right="-2"/>
        <w:jc w:val="both"/>
        <w:rPr>
          <w:rFonts w:ascii="Arial" w:hAnsi="Arial" w:cs="Arial"/>
          <w:b/>
          <w:bCs/>
          <w:sz w:val="20"/>
        </w:rPr>
      </w:pPr>
      <w:r w:rsidRPr="009101BD">
        <w:rPr>
          <w:rFonts w:ascii="Arial" w:hAnsi="Arial" w:cs="Arial"/>
          <w:sz w:val="20"/>
        </w:rPr>
        <w:t xml:space="preserve">Umowę sporządzono w </w:t>
      </w:r>
      <w:r>
        <w:rPr>
          <w:rFonts w:ascii="Arial" w:hAnsi="Arial" w:cs="Arial"/>
          <w:sz w:val="20"/>
        </w:rPr>
        <w:t>dwóch</w:t>
      </w:r>
      <w:r w:rsidRPr="009101BD">
        <w:rPr>
          <w:rFonts w:ascii="Arial" w:hAnsi="Arial" w:cs="Arial"/>
          <w:sz w:val="20"/>
        </w:rPr>
        <w:t xml:space="preserve"> jednobrzmiących egzemplarzach: jeden dla Wykonawcy i</w:t>
      </w:r>
      <w:r>
        <w:rPr>
          <w:rFonts w:ascii="Arial" w:hAnsi="Arial" w:cs="Arial"/>
          <w:sz w:val="20"/>
        </w:rPr>
        <w:t> jeden </w:t>
      </w:r>
      <w:r w:rsidRPr="009101BD">
        <w:rPr>
          <w:rFonts w:ascii="Arial" w:hAnsi="Arial" w:cs="Arial"/>
          <w:sz w:val="20"/>
        </w:rPr>
        <w:t>dla</w:t>
      </w:r>
      <w:r>
        <w:rPr>
          <w:rFonts w:ascii="Arial" w:hAnsi="Arial" w:cs="Arial"/>
          <w:sz w:val="20"/>
        </w:rPr>
        <w:t> </w:t>
      </w:r>
      <w:r w:rsidRPr="009101BD">
        <w:rPr>
          <w:rFonts w:ascii="Arial" w:hAnsi="Arial" w:cs="Arial"/>
          <w:sz w:val="20"/>
        </w:rPr>
        <w:t xml:space="preserve">Zamawiającego. Integralną część </w:t>
      </w:r>
      <w:r>
        <w:rPr>
          <w:rFonts w:ascii="Arial" w:hAnsi="Arial" w:cs="Arial"/>
          <w:sz w:val="20"/>
        </w:rPr>
        <w:t>U</w:t>
      </w:r>
      <w:r w:rsidRPr="009101BD">
        <w:rPr>
          <w:rFonts w:ascii="Arial" w:hAnsi="Arial" w:cs="Arial"/>
          <w:sz w:val="20"/>
        </w:rPr>
        <w:t>mowy stanowią załączniki:</w:t>
      </w:r>
    </w:p>
    <w:p w14:paraId="67C388FC" w14:textId="77777777" w:rsidR="00E7639E" w:rsidRPr="009101BD" w:rsidRDefault="00E7639E" w:rsidP="00E7639E">
      <w:pPr>
        <w:numPr>
          <w:ilvl w:val="0"/>
          <w:numId w:val="23"/>
        </w:numPr>
        <w:tabs>
          <w:tab w:val="left" w:pos="567"/>
        </w:tabs>
        <w:snapToGrid w:val="0"/>
        <w:spacing w:after="0" w:line="300" w:lineRule="auto"/>
        <w:ind w:left="567" w:right="-2" w:hanging="567"/>
        <w:jc w:val="both"/>
        <w:rPr>
          <w:rFonts w:ascii="Arial" w:hAnsi="Arial" w:cs="Arial"/>
          <w:sz w:val="20"/>
          <w:szCs w:val="20"/>
        </w:rPr>
      </w:pPr>
      <w:r w:rsidRPr="009101BD">
        <w:rPr>
          <w:rFonts w:ascii="Arial" w:hAnsi="Arial" w:cs="Arial"/>
          <w:sz w:val="20"/>
          <w:szCs w:val="20"/>
        </w:rPr>
        <w:t xml:space="preserve">Oferta Wykonawcy – </w:t>
      </w:r>
      <w:r>
        <w:rPr>
          <w:rFonts w:ascii="Arial" w:hAnsi="Arial" w:cs="Arial"/>
          <w:sz w:val="20"/>
          <w:szCs w:val="20"/>
        </w:rPr>
        <w:t>Z</w:t>
      </w:r>
      <w:r w:rsidRPr="009101BD">
        <w:rPr>
          <w:rFonts w:ascii="Arial" w:hAnsi="Arial" w:cs="Arial"/>
          <w:sz w:val="20"/>
          <w:szCs w:val="20"/>
        </w:rPr>
        <w:t>ałącznik nr 1,</w:t>
      </w:r>
    </w:p>
    <w:p w14:paraId="536B1186" w14:textId="77777777" w:rsidR="00E7639E" w:rsidRDefault="00E7639E" w:rsidP="00E7639E">
      <w:pPr>
        <w:numPr>
          <w:ilvl w:val="0"/>
          <w:numId w:val="23"/>
        </w:numPr>
        <w:tabs>
          <w:tab w:val="left" w:pos="567"/>
        </w:tabs>
        <w:snapToGrid w:val="0"/>
        <w:spacing w:after="0" w:line="300" w:lineRule="auto"/>
        <w:ind w:left="567" w:right="-2" w:hanging="567"/>
        <w:jc w:val="both"/>
        <w:rPr>
          <w:rFonts w:ascii="Arial" w:hAnsi="Arial" w:cs="Arial"/>
          <w:sz w:val="20"/>
          <w:szCs w:val="20"/>
        </w:rPr>
      </w:pPr>
      <w:r w:rsidRPr="009101BD">
        <w:rPr>
          <w:rFonts w:ascii="Arial" w:hAnsi="Arial" w:cs="Arial"/>
          <w:sz w:val="20"/>
          <w:szCs w:val="20"/>
        </w:rPr>
        <w:t xml:space="preserve">Opis przedmiotu zamówienia – </w:t>
      </w:r>
      <w:r>
        <w:rPr>
          <w:rFonts w:ascii="Arial" w:hAnsi="Arial" w:cs="Arial"/>
          <w:sz w:val="20"/>
          <w:szCs w:val="20"/>
        </w:rPr>
        <w:t>Z</w:t>
      </w:r>
      <w:r w:rsidRPr="009101BD">
        <w:rPr>
          <w:rFonts w:ascii="Arial" w:hAnsi="Arial" w:cs="Arial"/>
          <w:sz w:val="20"/>
          <w:szCs w:val="20"/>
        </w:rPr>
        <w:t>ałącznik nr 2</w:t>
      </w:r>
      <w:r>
        <w:rPr>
          <w:rFonts w:ascii="Arial" w:hAnsi="Arial" w:cs="Arial"/>
          <w:sz w:val="20"/>
          <w:szCs w:val="20"/>
        </w:rPr>
        <w:t>,</w:t>
      </w:r>
    </w:p>
    <w:p w14:paraId="4D8C23AF" w14:textId="77777777" w:rsidR="00E7639E" w:rsidRPr="008C2602" w:rsidRDefault="00E7639E" w:rsidP="00E7639E">
      <w:pPr>
        <w:numPr>
          <w:ilvl w:val="0"/>
          <w:numId w:val="23"/>
        </w:numPr>
        <w:tabs>
          <w:tab w:val="left" w:pos="567"/>
        </w:tabs>
        <w:snapToGrid w:val="0"/>
        <w:spacing w:after="0" w:line="300" w:lineRule="auto"/>
        <w:ind w:left="567" w:right="-2" w:hanging="567"/>
        <w:jc w:val="both"/>
        <w:rPr>
          <w:rFonts w:ascii="Arial" w:hAnsi="Arial" w:cs="Arial"/>
          <w:sz w:val="20"/>
          <w:szCs w:val="20"/>
        </w:rPr>
      </w:pPr>
      <w:r>
        <w:rPr>
          <w:rFonts w:ascii="Arial" w:hAnsi="Arial" w:cs="Arial"/>
          <w:color w:val="000000"/>
          <w:sz w:val="20"/>
          <w:szCs w:val="20"/>
        </w:rPr>
        <w:t xml:space="preserve">Klauzula informacyjna JST – </w:t>
      </w:r>
      <w:r w:rsidRPr="00DD4297">
        <w:rPr>
          <w:rFonts w:ascii="Arial" w:hAnsi="Arial" w:cs="Arial"/>
          <w:color w:val="000000"/>
          <w:sz w:val="20"/>
          <w:szCs w:val="20"/>
        </w:rPr>
        <w:t>Załącznik nr 3.</w:t>
      </w:r>
    </w:p>
    <w:p w14:paraId="1441E0E5" w14:textId="77777777" w:rsidR="00E7639E" w:rsidRPr="008C2602" w:rsidRDefault="00E7639E" w:rsidP="00E7639E">
      <w:pPr>
        <w:numPr>
          <w:ilvl w:val="0"/>
          <w:numId w:val="23"/>
        </w:numPr>
        <w:tabs>
          <w:tab w:val="left" w:pos="567"/>
        </w:tabs>
        <w:snapToGrid w:val="0"/>
        <w:spacing w:after="0" w:line="300" w:lineRule="auto"/>
        <w:ind w:left="567" w:right="-2" w:hanging="567"/>
        <w:jc w:val="both"/>
        <w:rPr>
          <w:rFonts w:ascii="Arial" w:hAnsi="Arial" w:cs="Arial"/>
          <w:sz w:val="20"/>
          <w:szCs w:val="20"/>
        </w:rPr>
      </w:pPr>
      <w:r>
        <w:rPr>
          <w:rFonts w:ascii="Arial" w:hAnsi="Arial" w:cs="Arial"/>
          <w:color w:val="000000"/>
          <w:sz w:val="20"/>
          <w:szCs w:val="20"/>
        </w:rPr>
        <w:t xml:space="preserve">Klauzula informacyjna FERC – </w:t>
      </w:r>
      <w:r w:rsidRPr="00DD4297">
        <w:rPr>
          <w:rFonts w:ascii="Arial" w:hAnsi="Arial" w:cs="Arial"/>
          <w:color w:val="000000"/>
          <w:sz w:val="20"/>
          <w:szCs w:val="20"/>
        </w:rPr>
        <w:t xml:space="preserve">Załącznik nr </w:t>
      </w:r>
      <w:r>
        <w:rPr>
          <w:rFonts w:ascii="Arial" w:hAnsi="Arial" w:cs="Arial"/>
          <w:color w:val="000000"/>
          <w:sz w:val="20"/>
          <w:szCs w:val="20"/>
        </w:rPr>
        <w:t>4</w:t>
      </w:r>
      <w:r w:rsidRPr="00DD4297">
        <w:rPr>
          <w:rFonts w:ascii="Arial" w:hAnsi="Arial" w:cs="Arial"/>
          <w:color w:val="000000"/>
          <w:sz w:val="20"/>
          <w:szCs w:val="20"/>
        </w:rPr>
        <w:t>.</w:t>
      </w:r>
    </w:p>
    <w:p w14:paraId="593797EF" w14:textId="77777777" w:rsidR="00E7639E" w:rsidRPr="009101BD" w:rsidRDefault="00E7639E" w:rsidP="00E7639E">
      <w:pPr>
        <w:snapToGrid w:val="0"/>
        <w:spacing w:line="300" w:lineRule="auto"/>
        <w:jc w:val="both"/>
        <w:rPr>
          <w:rFonts w:ascii="Arial" w:hAnsi="Arial" w:cs="Arial"/>
          <w:sz w:val="20"/>
          <w:szCs w:val="20"/>
        </w:rPr>
      </w:pPr>
    </w:p>
    <w:p w14:paraId="44CC9912" w14:textId="77777777" w:rsidR="00E7639E" w:rsidRPr="009101BD" w:rsidRDefault="00E7639E" w:rsidP="00E7639E">
      <w:pPr>
        <w:snapToGrid w:val="0"/>
        <w:spacing w:line="300" w:lineRule="auto"/>
        <w:jc w:val="center"/>
        <w:rPr>
          <w:rFonts w:ascii="Arial" w:hAnsi="Arial" w:cs="Arial"/>
          <w:sz w:val="20"/>
          <w:szCs w:val="20"/>
        </w:rPr>
      </w:pPr>
      <w:r w:rsidRPr="009101BD">
        <w:rPr>
          <w:rFonts w:ascii="Arial" w:hAnsi="Arial" w:cs="Arial"/>
          <w:b/>
          <w:bCs/>
          <w:sz w:val="20"/>
          <w:szCs w:val="20"/>
        </w:rPr>
        <w:t>WYKONAWCA</w:t>
      </w:r>
      <w:r w:rsidRPr="009101BD">
        <w:rPr>
          <w:rFonts w:ascii="Arial" w:hAnsi="Arial" w:cs="Arial"/>
          <w:b/>
          <w:sz w:val="20"/>
          <w:szCs w:val="20"/>
        </w:rPr>
        <w:tab/>
      </w:r>
      <w:r w:rsidRPr="009101BD">
        <w:rPr>
          <w:rFonts w:ascii="Arial" w:hAnsi="Arial" w:cs="Arial"/>
          <w:b/>
          <w:sz w:val="20"/>
          <w:szCs w:val="20"/>
        </w:rPr>
        <w:tab/>
      </w:r>
      <w:r w:rsidRPr="009101BD">
        <w:rPr>
          <w:rFonts w:ascii="Arial" w:hAnsi="Arial" w:cs="Arial"/>
          <w:b/>
          <w:sz w:val="20"/>
          <w:szCs w:val="20"/>
        </w:rPr>
        <w:tab/>
      </w:r>
      <w:r w:rsidRPr="009101BD">
        <w:rPr>
          <w:rFonts w:ascii="Arial" w:hAnsi="Arial" w:cs="Arial"/>
          <w:b/>
          <w:sz w:val="20"/>
          <w:szCs w:val="20"/>
        </w:rPr>
        <w:tab/>
      </w:r>
      <w:r w:rsidRPr="009101BD">
        <w:rPr>
          <w:rFonts w:ascii="Arial" w:hAnsi="Arial" w:cs="Arial"/>
          <w:b/>
          <w:sz w:val="20"/>
          <w:szCs w:val="20"/>
        </w:rPr>
        <w:tab/>
      </w:r>
      <w:r w:rsidRPr="009101BD">
        <w:rPr>
          <w:rFonts w:ascii="Arial" w:hAnsi="Arial" w:cs="Arial"/>
          <w:b/>
          <w:sz w:val="20"/>
          <w:szCs w:val="20"/>
        </w:rPr>
        <w:tab/>
      </w:r>
      <w:r w:rsidRPr="009101BD">
        <w:rPr>
          <w:rFonts w:ascii="Arial" w:hAnsi="Arial" w:cs="Arial"/>
          <w:b/>
          <w:sz w:val="20"/>
          <w:szCs w:val="20"/>
        </w:rPr>
        <w:tab/>
      </w:r>
      <w:r w:rsidRPr="009101BD">
        <w:rPr>
          <w:rFonts w:ascii="Arial" w:hAnsi="Arial" w:cs="Arial"/>
          <w:b/>
          <w:sz w:val="20"/>
          <w:szCs w:val="20"/>
        </w:rPr>
        <w:tab/>
      </w:r>
      <w:r w:rsidRPr="009101BD">
        <w:rPr>
          <w:rFonts w:ascii="Arial" w:hAnsi="Arial" w:cs="Arial"/>
          <w:b/>
          <w:sz w:val="20"/>
          <w:szCs w:val="20"/>
        </w:rPr>
        <w:tab/>
      </w:r>
      <w:r w:rsidRPr="009101BD">
        <w:rPr>
          <w:rFonts w:ascii="Arial" w:hAnsi="Arial" w:cs="Arial"/>
          <w:b/>
          <w:bCs/>
          <w:sz w:val="20"/>
          <w:szCs w:val="20"/>
        </w:rPr>
        <w:t>ZAMAWIAJĄCY</w:t>
      </w:r>
    </w:p>
    <w:p w14:paraId="12975BE5" w14:textId="492774E2" w:rsidR="008D6604" w:rsidRPr="002B1F6E" w:rsidRDefault="008D6604" w:rsidP="002B1F6E"/>
    <w:sectPr w:rsidR="008D6604" w:rsidRPr="002B1F6E" w:rsidSect="00787EA6">
      <w:headerReference w:type="default" r:id="rId9"/>
      <w:footerReference w:type="default" r:id="rId10"/>
      <w:pgSz w:w="11906" w:h="16838"/>
      <w:pgMar w:top="0" w:right="851" w:bottom="1418" w:left="851" w:header="181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63B300" w14:textId="77777777" w:rsidR="007B4792" w:rsidRDefault="007B4792" w:rsidP="00B446A9">
      <w:pPr>
        <w:spacing w:after="0" w:line="240" w:lineRule="auto"/>
      </w:pPr>
      <w:r>
        <w:separator/>
      </w:r>
    </w:p>
  </w:endnote>
  <w:endnote w:type="continuationSeparator" w:id="0">
    <w:p w14:paraId="3F7BE766" w14:textId="77777777" w:rsidR="007B4792" w:rsidRDefault="007B4792" w:rsidP="00B446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635809" w14:textId="298F198B" w:rsidR="00414870" w:rsidRDefault="00414870">
    <w:pPr>
      <w:pStyle w:val="Stopka"/>
    </w:pPr>
    <w:r>
      <w:rPr>
        <w:noProof/>
        <w:lang w:eastAsia="pl-PL"/>
      </w:rPr>
      <w:drawing>
        <wp:anchor distT="0" distB="0" distL="114300" distR="114300" simplePos="0" relativeHeight="251665408" behindDoc="0" locked="0" layoutInCell="1" allowOverlap="1" wp14:anchorId="18CE65C4" wp14:editId="29666BAA">
          <wp:simplePos x="0" y="0"/>
          <wp:positionH relativeFrom="margin">
            <wp:align>right</wp:align>
          </wp:positionH>
          <wp:positionV relativeFrom="page">
            <wp:posOffset>9793605</wp:posOffset>
          </wp:positionV>
          <wp:extent cx="6480000" cy="669600"/>
          <wp:effectExtent l="0" t="0" r="0" b="0"/>
          <wp:wrapSquare wrapText="bothSides"/>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pic:cNvPicPr/>
                </pic:nvPicPr>
                <pic:blipFill>
                  <a:blip r:embed="rId1">
                    <a:extLst>
                      <a:ext uri="{28A0092B-C50C-407E-A947-70E740481C1C}">
                        <a14:useLocalDpi xmlns:a14="http://schemas.microsoft.com/office/drawing/2010/main" val="0"/>
                      </a:ext>
                    </a:extLst>
                  </a:blip>
                  <a:stretch>
                    <a:fillRect/>
                  </a:stretch>
                </pic:blipFill>
                <pic:spPr>
                  <a:xfrm>
                    <a:off x="0" y="0"/>
                    <a:ext cx="6480000" cy="669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508C7A" w14:textId="77777777" w:rsidR="007B4792" w:rsidRDefault="007B4792" w:rsidP="00B446A9">
      <w:pPr>
        <w:spacing w:after="0" w:line="240" w:lineRule="auto"/>
      </w:pPr>
      <w:r>
        <w:separator/>
      </w:r>
    </w:p>
  </w:footnote>
  <w:footnote w:type="continuationSeparator" w:id="0">
    <w:p w14:paraId="4729B607" w14:textId="77777777" w:rsidR="007B4792" w:rsidRDefault="007B4792" w:rsidP="00B446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E12A5F" w14:textId="179E1BD1" w:rsidR="00787EA6" w:rsidRDefault="000A247F">
    <w:pPr>
      <w:pStyle w:val="Nagwek"/>
    </w:pPr>
    <w:r>
      <w:rPr>
        <w:noProof/>
        <w:lang w:eastAsia="pl-PL"/>
      </w:rPr>
      <w:drawing>
        <wp:anchor distT="0" distB="0" distL="114300" distR="114300" simplePos="0" relativeHeight="251664384" behindDoc="0" locked="0" layoutInCell="1" allowOverlap="1" wp14:anchorId="01C3AD0A" wp14:editId="4B3B8F9F">
          <wp:simplePos x="0" y="0"/>
          <wp:positionH relativeFrom="margin">
            <wp:posOffset>355600</wp:posOffset>
          </wp:positionH>
          <wp:positionV relativeFrom="page">
            <wp:posOffset>833755</wp:posOffset>
          </wp:positionV>
          <wp:extent cx="1676400" cy="45085"/>
          <wp:effectExtent l="0" t="0" r="0" b="0"/>
          <wp:wrapSquare wrapText="bothSides"/>
          <wp:docPr id="408714466" name="Grafika 408714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11749"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2"/>
                      </a:ext>
                    </a:extLst>
                  </a:blip>
                  <a:stretch>
                    <a:fillRect/>
                  </a:stretch>
                </pic:blipFill>
                <pic:spPr>
                  <a:xfrm>
                    <a:off x="0" y="0"/>
                    <a:ext cx="1676400" cy="45085"/>
                  </a:xfrm>
                  <a:prstGeom prst="rect">
                    <a:avLst/>
                  </a:prstGeom>
                </pic:spPr>
              </pic:pic>
            </a:graphicData>
          </a:graphic>
          <wp14:sizeRelV relativeFrom="margin">
            <wp14:pctHeight>0</wp14:pctHeight>
          </wp14:sizeRelV>
        </wp:anchor>
      </w:drawing>
    </w:r>
    <w:r w:rsidR="00FD4B1C">
      <w:rPr>
        <w:noProof/>
        <w:lang w:eastAsia="pl-PL"/>
      </w:rPr>
      <w:drawing>
        <wp:anchor distT="0" distB="0" distL="114300" distR="114300" simplePos="0" relativeHeight="251662336" behindDoc="0" locked="0" layoutInCell="1" allowOverlap="1" wp14:anchorId="3AAC100B" wp14:editId="4BB2E280">
          <wp:simplePos x="0" y="0"/>
          <wp:positionH relativeFrom="margin">
            <wp:posOffset>4384040</wp:posOffset>
          </wp:positionH>
          <wp:positionV relativeFrom="page">
            <wp:posOffset>818515</wp:posOffset>
          </wp:positionV>
          <wp:extent cx="1676400" cy="45085"/>
          <wp:effectExtent l="0" t="0" r="0" b="0"/>
          <wp:wrapSquare wrapText="bothSides"/>
          <wp:docPr id="1003611749"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11749"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2"/>
                      </a:ext>
                    </a:extLst>
                  </a:blip>
                  <a:stretch>
                    <a:fillRect/>
                  </a:stretch>
                </pic:blipFill>
                <pic:spPr>
                  <a:xfrm>
                    <a:off x="0" y="0"/>
                    <a:ext cx="1676400" cy="45085"/>
                  </a:xfrm>
                  <a:prstGeom prst="rect">
                    <a:avLst/>
                  </a:prstGeom>
                </pic:spPr>
              </pic:pic>
            </a:graphicData>
          </a:graphic>
          <wp14:sizeRelH relativeFrom="margin">
            <wp14:pctWidth>0</wp14:pctWidth>
          </wp14:sizeRelH>
          <wp14:sizeRelV relativeFrom="margin">
            <wp14:pctHeight>0</wp14:pctHeight>
          </wp14:sizeRelV>
        </wp:anchor>
      </w:drawing>
    </w:r>
    <w:r w:rsidR="001E6FDA">
      <w:rPr>
        <w:noProof/>
        <w:lang w:eastAsia="pl-PL"/>
      </w:rPr>
      <w:drawing>
        <wp:anchor distT="0" distB="0" distL="114300" distR="114300" simplePos="0" relativeHeight="251658240" behindDoc="0" locked="0" layoutInCell="1" allowOverlap="1" wp14:anchorId="5EDA1FC5" wp14:editId="483163FF">
          <wp:simplePos x="0" y="0"/>
          <wp:positionH relativeFrom="margin">
            <wp:align>center</wp:align>
          </wp:positionH>
          <wp:positionV relativeFrom="page">
            <wp:posOffset>211667</wp:posOffset>
          </wp:positionV>
          <wp:extent cx="1773555" cy="962025"/>
          <wp:effectExtent l="0" t="0" r="0" b="9525"/>
          <wp:wrapSquare wrapText="bothSides"/>
          <wp:docPr id="1209431993"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9431993" name=""/>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4"/>
                      </a:ext>
                    </a:extLst>
                  </a:blip>
                  <a:stretch>
                    <a:fillRect/>
                  </a:stretch>
                </pic:blipFill>
                <pic:spPr>
                  <a:xfrm>
                    <a:off x="0" y="0"/>
                    <a:ext cx="1773555" cy="96202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3121C"/>
    <w:multiLevelType w:val="hybridMultilevel"/>
    <w:tmpl w:val="BDAE6A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0B7794"/>
    <w:multiLevelType w:val="multilevel"/>
    <w:tmpl w:val="59A8E10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4B54B9E"/>
    <w:multiLevelType w:val="hybridMultilevel"/>
    <w:tmpl w:val="0AAE38F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7">
      <w:start w:val="1"/>
      <w:numFmt w:val="lowerLetter"/>
      <w:lvlText w:val="%3)"/>
      <w:lvlJc w:val="left"/>
      <w:pPr>
        <w:ind w:left="720" w:hanging="360"/>
      </w:pPr>
    </w:lvl>
    <w:lvl w:ilvl="3" w:tplc="04150011">
      <w:start w:val="1"/>
      <w:numFmt w:val="decimal"/>
      <w:lvlText w:val="%4)"/>
      <w:lvlJc w:val="left"/>
      <w:pPr>
        <w:ind w:left="72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7167C0"/>
    <w:multiLevelType w:val="hybridMultilevel"/>
    <w:tmpl w:val="41B8ACEC"/>
    <w:lvl w:ilvl="0" w:tplc="F7DEA16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084667"/>
    <w:multiLevelType w:val="hybridMultilevel"/>
    <w:tmpl w:val="F8A8CF76"/>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3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8F5201"/>
    <w:multiLevelType w:val="hybridMultilevel"/>
    <w:tmpl w:val="582856D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2E3ECD"/>
    <w:multiLevelType w:val="hybridMultilevel"/>
    <w:tmpl w:val="EFB47460"/>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7" w15:restartNumberingAfterBreak="0">
    <w:nsid w:val="172C17DF"/>
    <w:multiLevelType w:val="hybridMultilevel"/>
    <w:tmpl w:val="606EB2CA"/>
    <w:lvl w:ilvl="0" w:tplc="6B286D42">
      <w:start w:val="1"/>
      <w:numFmt w:val="decimal"/>
      <w:lvlText w:val="%1."/>
      <w:lvlJc w:val="left"/>
      <w:pPr>
        <w:ind w:left="1004"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18191B4D"/>
    <w:multiLevelType w:val="hybridMultilevel"/>
    <w:tmpl w:val="3A96F0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0F8153E"/>
    <w:multiLevelType w:val="hybridMultilevel"/>
    <w:tmpl w:val="CC5EEEA4"/>
    <w:lvl w:ilvl="0" w:tplc="A878B29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14C1B82"/>
    <w:multiLevelType w:val="hybridMultilevel"/>
    <w:tmpl w:val="0BBA3D4A"/>
    <w:lvl w:ilvl="0" w:tplc="04150011">
      <w:start w:val="1"/>
      <w:numFmt w:val="decimal"/>
      <w:lvlText w:val="%1)"/>
      <w:lvlJc w:val="left"/>
      <w:pPr>
        <w:ind w:left="1440" w:hanging="360"/>
      </w:pPr>
      <w:rPr>
        <w:rFonts w:hint="default"/>
      </w:rPr>
    </w:lvl>
    <w:lvl w:ilvl="1" w:tplc="04150017">
      <w:start w:val="1"/>
      <w:numFmt w:val="lowerLetter"/>
      <w:lvlText w:val="%2)"/>
      <w:lvlJc w:val="left"/>
      <w:pPr>
        <w:ind w:left="1440" w:hanging="360"/>
      </w:pPr>
    </w:lvl>
    <w:lvl w:ilvl="2" w:tplc="04150017">
      <w:start w:val="1"/>
      <w:numFmt w:val="lowerLetter"/>
      <w:lvlText w:val="%3)"/>
      <w:lvlJc w:val="left"/>
      <w:pPr>
        <w:ind w:left="1980" w:hanging="36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283377B"/>
    <w:multiLevelType w:val="hybridMultilevel"/>
    <w:tmpl w:val="898416EE"/>
    <w:lvl w:ilvl="0" w:tplc="0EC62786">
      <w:start w:val="1"/>
      <w:numFmt w:val="decimal"/>
      <w:lvlText w:val="%1."/>
      <w:lvlJc w:val="left"/>
      <w:pPr>
        <w:ind w:left="660" w:hanging="360"/>
      </w:pPr>
      <w:rPr>
        <w:rFonts w:hint="default"/>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12" w15:restartNumberingAfterBreak="0">
    <w:nsid w:val="27964E48"/>
    <w:multiLevelType w:val="hybridMultilevel"/>
    <w:tmpl w:val="E38271D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8E3510C"/>
    <w:multiLevelType w:val="hybridMultilevel"/>
    <w:tmpl w:val="1422BBF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29E44868"/>
    <w:multiLevelType w:val="hybridMultilevel"/>
    <w:tmpl w:val="5CBAE886"/>
    <w:lvl w:ilvl="0" w:tplc="FFFFFFFF">
      <w:start w:val="1"/>
      <w:numFmt w:val="decimal"/>
      <w:lvlText w:val="%1."/>
      <w:lvlJc w:val="right"/>
      <w:pPr>
        <w:ind w:left="644" w:hanging="360"/>
      </w:pPr>
      <w:rPr>
        <w:rFonts w:cs="Times New Roman"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5" w15:restartNumberingAfterBreak="0">
    <w:nsid w:val="30585B8E"/>
    <w:multiLevelType w:val="hybridMultilevel"/>
    <w:tmpl w:val="992A5A18"/>
    <w:lvl w:ilvl="0" w:tplc="42EA7FF4">
      <w:start w:val="1"/>
      <w:numFmt w:val="decimal"/>
      <w:lvlText w:val="%1."/>
      <w:lvlJc w:val="left"/>
      <w:pPr>
        <w:ind w:left="1065" w:hanging="705"/>
      </w:pPr>
    </w:lvl>
    <w:lvl w:ilvl="1" w:tplc="9BFA5208">
      <w:start w:val="1"/>
      <w:numFmt w:val="decimal"/>
      <w:lvlText w:val="%2)"/>
      <w:lvlJc w:val="left"/>
      <w:pPr>
        <w:ind w:left="1785" w:hanging="705"/>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05B46B7"/>
    <w:multiLevelType w:val="hybridMultilevel"/>
    <w:tmpl w:val="2430A476"/>
    <w:lvl w:ilvl="0" w:tplc="B8D2C6CC">
      <w:start w:val="1"/>
      <w:numFmt w:val="decimal"/>
      <w:lvlText w:val="%1."/>
      <w:lvlJc w:val="left"/>
      <w:pPr>
        <w:ind w:left="405" w:hanging="360"/>
      </w:pPr>
    </w:lvl>
    <w:lvl w:ilvl="1" w:tplc="04150019">
      <w:start w:val="1"/>
      <w:numFmt w:val="lowerLetter"/>
      <w:lvlText w:val="%2."/>
      <w:lvlJc w:val="left"/>
      <w:pPr>
        <w:ind w:left="1125" w:hanging="360"/>
      </w:pPr>
    </w:lvl>
    <w:lvl w:ilvl="2" w:tplc="0415001B">
      <w:start w:val="1"/>
      <w:numFmt w:val="lowerRoman"/>
      <w:lvlText w:val="%3."/>
      <w:lvlJc w:val="right"/>
      <w:pPr>
        <w:ind w:left="1845" w:hanging="180"/>
      </w:pPr>
    </w:lvl>
    <w:lvl w:ilvl="3" w:tplc="0415000F">
      <w:start w:val="1"/>
      <w:numFmt w:val="decimal"/>
      <w:lvlText w:val="%4."/>
      <w:lvlJc w:val="left"/>
      <w:pPr>
        <w:ind w:left="2565" w:hanging="360"/>
      </w:pPr>
    </w:lvl>
    <w:lvl w:ilvl="4" w:tplc="04150019">
      <w:start w:val="1"/>
      <w:numFmt w:val="lowerLetter"/>
      <w:lvlText w:val="%5."/>
      <w:lvlJc w:val="left"/>
      <w:pPr>
        <w:ind w:left="3285" w:hanging="360"/>
      </w:pPr>
    </w:lvl>
    <w:lvl w:ilvl="5" w:tplc="0415001B">
      <w:start w:val="1"/>
      <w:numFmt w:val="lowerRoman"/>
      <w:lvlText w:val="%6."/>
      <w:lvlJc w:val="right"/>
      <w:pPr>
        <w:ind w:left="4005" w:hanging="180"/>
      </w:pPr>
    </w:lvl>
    <w:lvl w:ilvl="6" w:tplc="0415000F">
      <w:start w:val="1"/>
      <w:numFmt w:val="decimal"/>
      <w:lvlText w:val="%7."/>
      <w:lvlJc w:val="left"/>
      <w:pPr>
        <w:ind w:left="4725" w:hanging="360"/>
      </w:pPr>
    </w:lvl>
    <w:lvl w:ilvl="7" w:tplc="04150019">
      <w:start w:val="1"/>
      <w:numFmt w:val="lowerLetter"/>
      <w:lvlText w:val="%8."/>
      <w:lvlJc w:val="left"/>
      <w:pPr>
        <w:ind w:left="5445" w:hanging="360"/>
      </w:pPr>
    </w:lvl>
    <w:lvl w:ilvl="8" w:tplc="0415001B">
      <w:start w:val="1"/>
      <w:numFmt w:val="lowerRoman"/>
      <w:lvlText w:val="%9."/>
      <w:lvlJc w:val="right"/>
      <w:pPr>
        <w:ind w:left="6165" w:hanging="180"/>
      </w:pPr>
    </w:lvl>
  </w:abstractNum>
  <w:abstractNum w:abstractNumId="17" w15:restartNumberingAfterBreak="0">
    <w:nsid w:val="34AA1252"/>
    <w:multiLevelType w:val="hybridMultilevel"/>
    <w:tmpl w:val="9490CD1C"/>
    <w:lvl w:ilvl="0" w:tplc="4ACA782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34C9439A"/>
    <w:multiLevelType w:val="hybridMultilevel"/>
    <w:tmpl w:val="406A8460"/>
    <w:lvl w:ilvl="0" w:tplc="F2985E50">
      <w:start w:val="1"/>
      <w:numFmt w:val="decimal"/>
      <w:lvlText w:val="%1."/>
      <w:lvlJc w:val="left"/>
      <w:pPr>
        <w:ind w:left="828" w:hanging="416"/>
      </w:pPr>
      <w:rPr>
        <w:rFonts w:ascii="Times New Roman" w:eastAsia="Times New Roman" w:hAnsi="Times New Roman" w:cs="Times New Roman" w:hint="default"/>
        <w:spacing w:val="0"/>
        <w:w w:val="99"/>
        <w:sz w:val="20"/>
        <w:szCs w:val="20"/>
        <w:lang w:val="pl-PL" w:eastAsia="pl-PL" w:bidi="pl-PL"/>
      </w:rPr>
    </w:lvl>
    <w:lvl w:ilvl="1" w:tplc="95C4E57E">
      <w:start w:val="1"/>
      <w:numFmt w:val="lowerLetter"/>
      <w:lvlText w:val="%2)"/>
      <w:lvlJc w:val="left"/>
      <w:pPr>
        <w:ind w:left="1138" w:hanging="178"/>
      </w:pPr>
      <w:rPr>
        <w:rFonts w:ascii="Arial" w:eastAsia="Arial" w:hAnsi="Arial" w:cs="Arial" w:hint="default"/>
        <w:spacing w:val="-6"/>
        <w:w w:val="99"/>
        <w:sz w:val="18"/>
        <w:szCs w:val="18"/>
        <w:lang w:val="pl-PL" w:eastAsia="pl-PL" w:bidi="pl-PL"/>
      </w:rPr>
    </w:lvl>
    <w:lvl w:ilvl="2" w:tplc="BC603B80">
      <w:numFmt w:val="bullet"/>
      <w:lvlText w:val="•"/>
      <w:lvlJc w:val="left"/>
      <w:pPr>
        <w:ind w:left="2187" w:hanging="178"/>
      </w:pPr>
      <w:rPr>
        <w:rFonts w:hint="default"/>
        <w:lang w:val="pl-PL" w:eastAsia="pl-PL" w:bidi="pl-PL"/>
      </w:rPr>
    </w:lvl>
    <w:lvl w:ilvl="3" w:tplc="11205B46">
      <w:numFmt w:val="bullet"/>
      <w:lvlText w:val="•"/>
      <w:lvlJc w:val="left"/>
      <w:pPr>
        <w:ind w:left="3234" w:hanging="178"/>
      </w:pPr>
      <w:rPr>
        <w:rFonts w:hint="default"/>
        <w:lang w:val="pl-PL" w:eastAsia="pl-PL" w:bidi="pl-PL"/>
      </w:rPr>
    </w:lvl>
    <w:lvl w:ilvl="4" w:tplc="FDCC09C4">
      <w:numFmt w:val="bullet"/>
      <w:lvlText w:val="•"/>
      <w:lvlJc w:val="left"/>
      <w:pPr>
        <w:ind w:left="4282" w:hanging="178"/>
      </w:pPr>
      <w:rPr>
        <w:rFonts w:hint="default"/>
        <w:lang w:val="pl-PL" w:eastAsia="pl-PL" w:bidi="pl-PL"/>
      </w:rPr>
    </w:lvl>
    <w:lvl w:ilvl="5" w:tplc="F4CA74AA">
      <w:numFmt w:val="bullet"/>
      <w:lvlText w:val="•"/>
      <w:lvlJc w:val="left"/>
      <w:pPr>
        <w:ind w:left="5329" w:hanging="178"/>
      </w:pPr>
      <w:rPr>
        <w:rFonts w:hint="default"/>
        <w:lang w:val="pl-PL" w:eastAsia="pl-PL" w:bidi="pl-PL"/>
      </w:rPr>
    </w:lvl>
    <w:lvl w:ilvl="6" w:tplc="39504296">
      <w:numFmt w:val="bullet"/>
      <w:lvlText w:val="•"/>
      <w:lvlJc w:val="left"/>
      <w:pPr>
        <w:ind w:left="6376" w:hanging="178"/>
      </w:pPr>
      <w:rPr>
        <w:rFonts w:hint="default"/>
        <w:lang w:val="pl-PL" w:eastAsia="pl-PL" w:bidi="pl-PL"/>
      </w:rPr>
    </w:lvl>
    <w:lvl w:ilvl="7" w:tplc="C1E05AF2">
      <w:numFmt w:val="bullet"/>
      <w:lvlText w:val="•"/>
      <w:lvlJc w:val="left"/>
      <w:pPr>
        <w:ind w:left="7424" w:hanging="178"/>
      </w:pPr>
      <w:rPr>
        <w:rFonts w:hint="default"/>
        <w:lang w:val="pl-PL" w:eastAsia="pl-PL" w:bidi="pl-PL"/>
      </w:rPr>
    </w:lvl>
    <w:lvl w:ilvl="8" w:tplc="64269A6C">
      <w:numFmt w:val="bullet"/>
      <w:lvlText w:val="•"/>
      <w:lvlJc w:val="left"/>
      <w:pPr>
        <w:ind w:left="8471" w:hanging="178"/>
      </w:pPr>
      <w:rPr>
        <w:rFonts w:hint="default"/>
        <w:lang w:val="pl-PL" w:eastAsia="pl-PL" w:bidi="pl-PL"/>
      </w:rPr>
    </w:lvl>
  </w:abstractNum>
  <w:abstractNum w:abstractNumId="19" w15:restartNumberingAfterBreak="0">
    <w:nsid w:val="3F1431FD"/>
    <w:multiLevelType w:val="singleLevel"/>
    <w:tmpl w:val="04150001"/>
    <w:lvl w:ilvl="0">
      <w:start w:val="1"/>
      <w:numFmt w:val="bullet"/>
      <w:lvlText w:val=""/>
      <w:lvlJc w:val="left"/>
      <w:pPr>
        <w:ind w:left="720" w:hanging="360"/>
      </w:pPr>
      <w:rPr>
        <w:rFonts w:ascii="Symbol" w:hAnsi="Symbol" w:hint="default"/>
      </w:rPr>
    </w:lvl>
  </w:abstractNum>
  <w:abstractNum w:abstractNumId="20" w15:restartNumberingAfterBreak="0">
    <w:nsid w:val="4027671E"/>
    <w:multiLevelType w:val="hybridMultilevel"/>
    <w:tmpl w:val="26063EF0"/>
    <w:lvl w:ilvl="0" w:tplc="F036E5D2">
      <w:start w:val="1"/>
      <w:numFmt w:val="decimal"/>
      <w:lvlText w:val="%1."/>
      <w:lvlJc w:val="left"/>
      <w:pPr>
        <w:ind w:left="720" w:hanging="360"/>
      </w:pPr>
      <w:rPr>
        <w:rFonts w:ascii="Arial" w:eastAsia="Times New Roman"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1953FCA"/>
    <w:multiLevelType w:val="hybridMultilevel"/>
    <w:tmpl w:val="B5841F5C"/>
    <w:lvl w:ilvl="0" w:tplc="0415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43C4081B"/>
    <w:multiLevelType w:val="hybridMultilevel"/>
    <w:tmpl w:val="41B8ACEC"/>
    <w:lvl w:ilvl="0" w:tplc="F7DEA16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7464BF"/>
    <w:multiLevelType w:val="hybridMultilevel"/>
    <w:tmpl w:val="9A5662C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492606E3"/>
    <w:multiLevelType w:val="hybridMultilevel"/>
    <w:tmpl w:val="C76A9FE6"/>
    <w:lvl w:ilvl="0" w:tplc="34BA28F0">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4AE57E23"/>
    <w:multiLevelType w:val="hybridMultilevel"/>
    <w:tmpl w:val="CA442878"/>
    <w:lvl w:ilvl="0" w:tplc="0415000F">
      <w:start w:val="1"/>
      <w:numFmt w:val="decimal"/>
      <w:lvlText w:val="%1."/>
      <w:lvlJc w:val="left"/>
      <w:pPr>
        <w:ind w:left="654" w:hanging="360"/>
      </w:p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26" w15:restartNumberingAfterBreak="0">
    <w:nsid w:val="4CB44EBC"/>
    <w:multiLevelType w:val="singleLevel"/>
    <w:tmpl w:val="7206EECC"/>
    <w:lvl w:ilvl="0">
      <w:start w:val="1"/>
      <w:numFmt w:val="decimal"/>
      <w:lvlText w:val="%1)"/>
      <w:lvlJc w:val="left"/>
      <w:pPr>
        <w:ind w:left="720" w:hanging="360"/>
      </w:pPr>
      <w:rPr>
        <w:rFonts w:hint="default"/>
        <w:b w:val="0"/>
        <w:i w:val="0"/>
        <w:strike w:val="0"/>
        <w:dstrike w:val="0"/>
        <w:sz w:val="20"/>
        <w:szCs w:val="20"/>
        <w:u w:val="none"/>
        <w:effect w:val="none"/>
      </w:rPr>
    </w:lvl>
  </w:abstractNum>
  <w:abstractNum w:abstractNumId="27" w15:restartNumberingAfterBreak="0">
    <w:nsid w:val="4F6A663A"/>
    <w:multiLevelType w:val="hybridMultilevel"/>
    <w:tmpl w:val="E2CE7B16"/>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3A76B7B"/>
    <w:multiLevelType w:val="hybridMultilevel"/>
    <w:tmpl w:val="22347130"/>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D8E521D"/>
    <w:multiLevelType w:val="hybridMultilevel"/>
    <w:tmpl w:val="E52C57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00161B0"/>
    <w:multiLevelType w:val="hybridMultilevel"/>
    <w:tmpl w:val="5CBAE886"/>
    <w:lvl w:ilvl="0" w:tplc="FFFFFFFF">
      <w:start w:val="1"/>
      <w:numFmt w:val="decimal"/>
      <w:lvlText w:val="%1."/>
      <w:lvlJc w:val="right"/>
      <w:pPr>
        <w:ind w:left="785" w:hanging="360"/>
      </w:pPr>
      <w:rPr>
        <w:rFonts w:cs="Times New Roman"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1" w15:restartNumberingAfterBreak="0">
    <w:nsid w:val="633E1427"/>
    <w:multiLevelType w:val="hybridMultilevel"/>
    <w:tmpl w:val="180AAFF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42B2068"/>
    <w:multiLevelType w:val="hybridMultilevel"/>
    <w:tmpl w:val="5CBAE886"/>
    <w:lvl w:ilvl="0" w:tplc="FFFFFFFF">
      <w:start w:val="1"/>
      <w:numFmt w:val="decimal"/>
      <w:lvlText w:val="%1."/>
      <w:lvlJc w:val="right"/>
      <w:pPr>
        <w:ind w:left="720" w:hanging="360"/>
      </w:pPr>
      <w:rPr>
        <w:rFonts w:cs="Times New Roman"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3" w15:restartNumberingAfterBreak="0">
    <w:nsid w:val="6B167B31"/>
    <w:multiLevelType w:val="hybridMultilevel"/>
    <w:tmpl w:val="D9122902"/>
    <w:lvl w:ilvl="0" w:tplc="0415000F">
      <w:start w:val="1"/>
      <w:numFmt w:val="decimal"/>
      <w:lvlText w:val="%1."/>
      <w:lvlJc w:val="left"/>
      <w:pPr>
        <w:ind w:left="786" w:hanging="360"/>
      </w:pPr>
    </w:lvl>
    <w:lvl w:ilvl="1" w:tplc="04150019">
      <w:start w:val="1"/>
      <w:numFmt w:val="lowerLetter"/>
      <w:lvlText w:val="%2."/>
      <w:lvlJc w:val="left"/>
      <w:pPr>
        <w:ind w:left="2007" w:hanging="360"/>
      </w:pPr>
    </w:lvl>
    <w:lvl w:ilvl="2" w:tplc="04150017">
      <w:start w:val="1"/>
      <w:numFmt w:val="lowerLetter"/>
      <w:lvlText w:val="%3)"/>
      <w:lvlJc w:val="left"/>
      <w:pPr>
        <w:ind w:left="180"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A2F4E29A">
      <w:start w:val="1"/>
      <w:numFmt w:val="decimal"/>
      <w:lvlText w:val="%7."/>
      <w:lvlJc w:val="left"/>
      <w:pPr>
        <w:ind w:left="5607" w:hanging="360"/>
      </w:pPr>
      <w:rPr>
        <w:b w:val="0"/>
      </w:r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4" w15:restartNumberingAfterBreak="0">
    <w:nsid w:val="6D7F6ADF"/>
    <w:multiLevelType w:val="hybridMultilevel"/>
    <w:tmpl w:val="5D6A1B7C"/>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5" w15:restartNumberingAfterBreak="0">
    <w:nsid w:val="726B4CEE"/>
    <w:multiLevelType w:val="multilevel"/>
    <w:tmpl w:val="9E6C0288"/>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33872F0"/>
    <w:multiLevelType w:val="hybridMultilevel"/>
    <w:tmpl w:val="5CBAE886"/>
    <w:lvl w:ilvl="0" w:tplc="FFFFFFFF">
      <w:start w:val="1"/>
      <w:numFmt w:val="decimal"/>
      <w:lvlText w:val="%1."/>
      <w:lvlJc w:val="right"/>
      <w:pPr>
        <w:ind w:left="720" w:hanging="360"/>
      </w:pPr>
      <w:rPr>
        <w:rFonts w:cs="Times New Roman"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7" w15:restartNumberingAfterBreak="0">
    <w:nsid w:val="75B5745A"/>
    <w:multiLevelType w:val="hybridMultilevel"/>
    <w:tmpl w:val="D41A835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78BD5039"/>
    <w:multiLevelType w:val="hybridMultilevel"/>
    <w:tmpl w:val="E7C8931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7CDE23D4"/>
    <w:multiLevelType w:val="hybridMultilevel"/>
    <w:tmpl w:val="7AE4F1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FC15450"/>
    <w:multiLevelType w:val="hybridMultilevel"/>
    <w:tmpl w:val="9E6AF76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3"/>
  </w:num>
  <w:num w:numId="2">
    <w:abstractNumId w:val="23"/>
  </w:num>
  <w:num w:numId="3">
    <w:abstractNumId w:val="27"/>
  </w:num>
  <w:num w:numId="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38"/>
  </w:num>
  <w:num w:numId="7">
    <w:abstractNumId w:val="37"/>
  </w:num>
  <w:num w:numId="8">
    <w:abstractNumId w:val="18"/>
  </w:num>
  <w:num w:numId="9">
    <w:abstractNumId w:val="3"/>
  </w:num>
  <w:num w:numId="10">
    <w:abstractNumId w:val="19"/>
  </w:num>
  <w:num w:numId="11">
    <w:abstractNumId w:val="36"/>
  </w:num>
  <w:num w:numId="12">
    <w:abstractNumId w:val="8"/>
  </w:num>
  <w:num w:numId="13">
    <w:abstractNumId w:val="1"/>
  </w:num>
  <w:num w:numId="14">
    <w:abstractNumId w:val="40"/>
  </w:num>
  <w:num w:numId="15">
    <w:abstractNumId w:val="28"/>
  </w:num>
  <w:num w:numId="16">
    <w:abstractNumId w:val="32"/>
  </w:num>
  <w:num w:numId="17">
    <w:abstractNumId w:val="39"/>
  </w:num>
  <w:num w:numId="18">
    <w:abstractNumId w:val="33"/>
  </w:num>
  <w:num w:numId="19">
    <w:abstractNumId w:val="6"/>
  </w:num>
  <w:num w:numId="20">
    <w:abstractNumId w:val="14"/>
  </w:num>
  <w:num w:numId="21">
    <w:abstractNumId w:val="22"/>
  </w:num>
  <w:num w:numId="22">
    <w:abstractNumId w:val="30"/>
  </w:num>
  <w:num w:numId="23">
    <w:abstractNumId w:val="26"/>
  </w:num>
  <w:num w:numId="24">
    <w:abstractNumId w:val="5"/>
  </w:num>
  <w:num w:numId="25">
    <w:abstractNumId w:val="11"/>
  </w:num>
  <w:num w:numId="26">
    <w:abstractNumId w:val="4"/>
  </w:num>
  <w:num w:numId="27">
    <w:abstractNumId w:val="7"/>
  </w:num>
  <w:num w:numId="28">
    <w:abstractNumId w:val="35"/>
  </w:num>
  <w:num w:numId="29">
    <w:abstractNumId w:val="20"/>
  </w:num>
  <w:num w:numId="30">
    <w:abstractNumId w:val="0"/>
  </w:num>
  <w:num w:numId="31">
    <w:abstractNumId w:val="21"/>
  </w:num>
  <w:num w:numId="32">
    <w:abstractNumId w:val="10"/>
  </w:num>
  <w:num w:numId="33">
    <w:abstractNumId w:val="17"/>
  </w:num>
  <w:num w:numId="34">
    <w:abstractNumId w:val="9"/>
  </w:num>
  <w:num w:numId="35">
    <w:abstractNumId w:val="25"/>
  </w:num>
  <w:num w:numId="36">
    <w:abstractNumId w:val="31"/>
  </w:num>
  <w:num w:numId="37">
    <w:abstractNumId w:val="13"/>
  </w:num>
  <w:num w:numId="38">
    <w:abstractNumId w:val="29"/>
  </w:num>
  <w:num w:numId="39">
    <w:abstractNumId w:val="2"/>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ocumentProtection w:formatting="1" w:enforcement="0"/>
  <w:defaultTabStop w:val="851"/>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D5E"/>
    <w:rsid w:val="000043C4"/>
    <w:rsid w:val="00044A33"/>
    <w:rsid w:val="000572AC"/>
    <w:rsid w:val="00062E7F"/>
    <w:rsid w:val="0007111E"/>
    <w:rsid w:val="00087878"/>
    <w:rsid w:val="000972FA"/>
    <w:rsid w:val="000A247F"/>
    <w:rsid w:val="000D0C41"/>
    <w:rsid w:val="000F4CE3"/>
    <w:rsid w:val="00130D80"/>
    <w:rsid w:val="00156304"/>
    <w:rsid w:val="001563ED"/>
    <w:rsid w:val="0019393D"/>
    <w:rsid w:val="001A5AF1"/>
    <w:rsid w:val="001E4FB4"/>
    <w:rsid w:val="001E6FDA"/>
    <w:rsid w:val="001F3364"/>
    <w:rsid w:val="002112A4"/>
    <w:rsid w:val="00217BE3"/>
    <w:rsid w:val="00217E15"/>
    <w:rsid w:val="002521F8"/>
    <w:rsid w:val="002603C3"/>
    <w:rsid w:val="00260CD9"/>
    <w:rsid w:val="002B1F6E"/>
    <w:rsid w:val="002C2749"/>
    <w:rsid w:val="002D7090"/>
    <w:rsid w:val="002F4772"/>
    <w:rsid w:val="00312B5A"/>
    <w:rsid w:val="00320226"/>
    <w:rsid w:val="0032031C"/>
    <w:rsid w:val="00323066"/>
    <w:rsid w:val="00341AF7"/>
    <w:rsid w:val="003556A2"/>
    <w:rsid w:val="003869D1"/>
    <w:rsid w:val="003974CB"/>
    <w:rsid w:val="003A0700"/>
    <w:rsid w:val="003A227D"/>
    <w:rsid w:val="003C12F4"/>
    <w:rsid w:val="003E6501"/>
    <w:rsid w:val="00414870"/>
    <w:rsid w:val="00415FCC"/>
    <w:rsid w:val="00424D89"/>
    <w:rsid w:val="00454512"/>
    <w:rsid w:val="004625A9"/>
    <w:rsid w:val="00475413"/>
    <w:rsid w:val="004A38FC"/>
    <w:rsid w:val="004D1557"/>
    <w:rsid w:val="004F3C8A"/>
    <w:rsid w:val="0050139B"/>
    <w:rsid w:val="005544C6"/>
    <w:rsid w:val="00583E09"/>
    <w:rsid w:val="00586B7B"/>
    <w:rsid w:val="005A4C34"/>
    <w:rsid w:val="005A53A6"/>
    <w:rsid w:val="005A713B"/>
    <w:rsid w:val="005A74FC"/>
    <w:rsid w:val="005E2D59"/>
    <w:rsid w:val="00614579"/>
    <w:rsid w:val="006171A3"/>
    <w:rsid w:val="00620042"/>
    <w:rsid w:val="00641ACC"/>
    <w:rsid w:val="0068178F"/>
    <w:rsid w:val="006837F7"/>
    <w:rsid w:val="006B3F3A"/>
    <w:rsid w:val="006D3B0D"/>
    <w:rsid w:val="006E159A"/>
    <w:rsid w:val="006F0779"/>
    <w:rsid w:val="00707ADE"/>
    <w:rsid w:val="00742C1E"/>
    <w:rsid w:val="00751A45"/>
    <w:rsid w:val="00770BC4"/>
    <w:rsid w:val="00780F8D"/>
    <w:rsid w:val="00787EA6"/>
    <w:rsid w:val="007931C5"/>
    <w:rsid w:val="007A2DBF"/>
    <w:rsid w:val="007A37BF"/>
    <w:rsid w:val="007B4792"/>
    <w:rsid w:val="007C3722"/>
    <w:rsid w:val="007E233F"/>
    <w:rsid w:val="007E6280"/>
    <w:rsid w:val="00806B20"/>
    <w:rsid w:val="00846ADE"/>
    <w:rsid w:val="0085676F"/>
    <w:rsid w:val="00875009"/>
    <w:rsid w:val="008A5B3A"/>
    <w:rsid w:val="008B5436"/>
    <w:rsid w:val="008D07D6"/>
    <w:rsid w:val="008D6604"/>
    <w:rsid w:val="008D68B4"/>
    <w:rsid w:val="0090097C"/>
    <w:rsid w:val="00900CC6"/>
    <w:rsid w:val="00937EBE"/>
    <w:rsid w:val="00953E1E"/>
    <w:rsid w:val="00955E74"/>
    <w:rsid w:val="00993B75"/>
    <w:rsid w:val="009A3F58"/>
    <w:rsid w:val="009B3679"/>
    <w:rsid w:val="009B6AD3"/>
    <w:rsid w:val="009C18CC"/>
    <w:rsid w:val="009C44E7"/>
    <w:rsid w:val="009D30AD"/>
    <w:rsid w:val="009D3554"/>
    <w:rsid w:val="009E6DAD"/>
    <w:rsid w:val="009E7D68"/>
    <w:rsid w:val="00A10E00"/>
    <w:rsid w:val="00A146BD"/>
    <w:rsid w:val="00A244C3"/>
    <w:rsid w:val="00A474FE"/>
    <w:rsid w:val="00A53B59"/>
    <w:rsid w:val="00A921FE"/>
    <w:rsid w:val="00AD1D5E"/>
    <w:rsid w:val="00AE582D"/>
    <w:rsid w:val="00AF1E68"/>
    <w:rsid w:val="00B31179"/>
    <w:rsid w:val="00B446A9"/>
    <w:rsid w:val="00B64A88"/>
    <w:rsid w:val="00B80D4C"/>
    <w:rsid w:val="00B84A8A"/>
    <w:rsid w:val="00B94B49"/>
    <w:rsid w:val="00BB43D4"/>
    <w:rsid w:val="00BC3D55"/>
    <w:rsid w:val="00BE39E1"/>
    <w:rsid w:val="00C0480C"/>
    <w:rsid w:val="00C145A9"/>
    <w:rsid w:val="00C20C82"/>
    <w:rsid w:val="00C34DDB"/>
    <w:rsid w:val="00C534B1"/>
    <w:rsid w:val="00C9117D"/>
    <w:rsid w:val="00CB0806"/>
    <w:rsid w:val="00CC4F00"/>
    <w:rsid w:val="00CD22CB"/>
    <w:rsid w:val="00CD3778"/>
    <w:rsid w:val="00CD5204"/>
    <w:rsid w:val="00CD6AA9"/>
    <w:rsid w:val="00CE5D25"/>
    <w:rsid w:val="00CF206F"/>
    <w:rsid w:val="00D4660C"/>
    <w:rsid w:val="00D5785E"/>
    <w:rsid w:val="00D65EE1"/>
    <w:rsid w:val="00D90552"/>
    <w:rsid w:val="00DB4372"/>
    <w:rsid w:val="00DC487C"/>
    <w:rsid w:val="00DF3336"/>
    <w:rsid w:val="00E40ED5"/>
    <w:rsid w:val="00E745C4"/>
    <w:rsid w:val="00E7639E"/>
    <w:rsid w:val="00E85CB4"/>
    <w:rsid w:val="00EC08B9"/>
    <w:rsid w:val="00ED50C4"/>
    <w:rsid w:val="00EE329B"/>
    <w:rsid w:val="00F00E6C"/>
    <w:rsid w:val="00F373F8"/>
    <w:rsid w:val="00F63853"/>
    <w:rsid w:val="00F678FB"/>
    <w:rsid w:val="00FA5C3E"/>
    <w:rsid w:val="00FA730C"/>
    <w:rsid w:val="00FD4B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5C24FF"/>
  <w15:chartTrackingRefBased/>
  <w15:docId w15:val="{00665646-9704-4980-8348-9AF0B1762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4">
    <w:name w:val="heading 4"/>
    <w:basedOn w:val="Normalny"/>
    <w:next w:val="Normalny"/>
    <w:link w:val="Nagwek4Znak"/>
    <w:qFormat/>
    <w:rsid w:val="00E7639E"/>
    <w:pPr>
      <w:keepNext/>
      <w:spacing w:before="240" w:after="60" w:line="240" w:lineRule="auto"/>
      <w:outlineLvl w:val="3"/>
    </w:pPr>
    <w:rPr>
      <w:rFonts w:ascii="Times New Roman" w:eastAsia="Times New Roman" w:hAnsi="Times New Roman" w:cs="Times New Roman"/>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446A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446A9"/>
  </w:style>
  <w:style w:type="paragraph" w:styleId="Stopka">
    <w:name w:val="footer"/>
    <w:basedOn w:val="Normalny"/>
    <w:link w:val="StopkaZnak"/>
    <w:uiPriority w:val="99"/>
    <w:unhideWhenUsed/>
    <w:rsid w:val="00B446A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446A9"/>
  </w:style>
  <w:style w:type="character" w:styleId="Hipercze">
    <w:name w:val="Hyperlink"/>
    <w:uiPriority w:val="99"/>
    <w:unhideWhenUsed/>
    <w:rsid w:val="00E745C4"/>
    <w:rPr>
      <w:color w:val="0000FF"/>
      <w:u w:val="single"/>
    </w:rPr>
  </w:style>
  <w:style w:type="paragraph" w:styleId="Akapitzlist">
    <w:name w:val="List Paragraph"/>
    <w:aliases w:val="L1,Numerowanie,List Paragraph,2 heading,A_wyliczenie,K-P_odwolanie,Akapit z listą5,maz_wyliczenie,opis dzialania,T_SZ_List Paragraph,normalny tekst,Akapit z listą BS,Kolorowa lista — akcent 11,Colorful List Accent 1,CW_Lista"/>
    <w:basedOn w:val="Normalny"/>
    <w:link w:val="AkapitzlistZnak"/>
    <w:uiPriority w:val="34"/>
    <w:qFormat/>
    <w:rsid w:val="005E2D59"/>
    <w:pPr>
      <w:spacing w:after="0" w:line="240" w:lineRule="auto"/>
      <w:ind w:left="720"/>
    </w:pPr>
    <w:rPr>
      <w:rFonts w:ascii="Calibri" w:hAnsi="Calibri" w:cs="Calibri"/>
    </w:rPr>
  </w:style>
  <w:style w:type="paragraph" w:styleId="Tekstprzypisudolnego">
    <w:name w:val="footnote text"/>
    <w:basedOn w:val="Normalny"/>
    <w:link w:val="TekstprzypisudolnegoZnak"/>
    <w:uiPriority w:val="99"/>
    <w:semiHidden/>
    <w:unhideWhenUsed/>
    <w:rsid w:val="00846ADE"/>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846ADE"/>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846ADE"/>
    <w:rPr>
      <w:vertAlign w:val="superscript"/>
    </w:rPr>
  </w:style>
  <w:style w:type="paragraph" w:styleId="Tekstpodstawowy">
    <w:name w:val="Body Text"/>
    <w:basedOn w:val="Normalny"/>
    <w:link w:val="TekstpodstawowyZnak"/>
    <w:uiPriority w:val="1"/>
    <w:qFormat/>
    <w:rsid w:val="007E6280"/>
    <w:pPr>
      <w:widowControl w:val="0"/>
      <w:autoSpaceDE w:val="0"/>
      <w:autoSpaceDN w:val="0"/>
      <w:spacing w:after="0" w:line="240" w:lineRule="auto"/>
    </w:pPr>
    <w:rPr>
      <w:rFonts w:ascii="Arial" w:eastAsia="Arial" w:hAnsi="Arial" w:cs="Arial"/>
      <w:sz w:val="20"/>
      <w:szCs w:val="20"/>
      <w:lang w:eastAsia="pl-PL" w:bidi="pl-PL"/>
    </w:rPr>
  </w:style>
  <w:style w:type="character" w:customStyle="1" w:styleId="TekstpodstawowyZnak">
    <w:name w:val="Tekst podstawowy Znak"/>
    <w:basedOn w:val="Domylnaczcionkaakapitu"/>
    <w:link w:val="Tekstpodstawowy"/>
    <w:uiPriority w:val="1"/>
    <w:rsid w:val="007E6280"/>
    <w:rPr>
      <w:rFonts w:ascii="Arial" w:eastAsia="Arial" w:hAnsi="Arial" w:cs="Arial"/>
      <w:sz w:val="20"/>
      <w:szCs w:val="20"/>
      <w:lang w:eastAsia="pl-PL" w:bidi="pl-PL"/>
    </w:rPr>
  </w:style>
  <w:style w:type="paragraph" w:styleId="Bezodstpw">
    <w:name w:val="No Spacing"/>
    <w:uiPriority w:val="1"/>
    <w:qFormat/>
    <w:rsid w:val="00A146BD"/>
    <w:pPr>
      <w:spacing w:after="0" w:line="240" w:lineRule="auto"/>
    </w:pPr>
  </w:style>
  <w:style w:type="paragraph" w:styleId="Tekstpodstawowywcity">
    <w:name w:val="Body Text Indent"/>
    <w:basedOn w:val="Normalny"/>
    <w:link w:val="TekstpodstawowywcityZnak"/>
    <w:uiPriority w:val="99"/>
    <w:semiHidden/>
    <w:unhideWhenUsed/>
    <w:rsid w:val="00E7639E"/>
    <w:pPr>
      <w:spacing w:after="120"/>
      <w:ind w:left="283"/>
    </w:pPr>
  </w:style>
  <w:style w:type="character" w:customStyle="1" w:styleId="TekstpodstawowywcityZnak">
    <w:name w:val="Tekst podstawowy wcięty Znak"/>
    <w:basedOn w:val="Domylnaczcionkaakapitu"/>
    <w:link w:val="Tekstpodstawowywcity"/>
    <w:uiPriority w:val="99"/>
    <w:semiHidden/>
    <w:rsid w:val="00E7639E"/>
  </w:style>
  <w:style w:type="paragraph" w:styleId="Tekstpodstawowy2">
    <w:name w:val="Body Text 2"/>
    <w:basedOn w:val="Normalny"/>
    <w:link w:val="Tekstpodstawowy2Znak"/>
    <w:uiPriority w:val="99"/>
    <w:semiHidden/>
    <w:unhideWhenUsed/>
    <w:rsid w:val="00E7639E"/>
    <w:pPr>
      <w:spacing w:after="120" w:line="480" w:lineRule="auto"/>
    </w:pPr>
  </w:style>
  <w:style w:type="character" w:customStyle="1" w:styleId="Tekstpodstawowy2Znak">
    <w:name w:val="Tekst podstawowy 2 Znak"/>
    <w:basedOn w:val="Domylnaczcionkaakapitu"/>
    <w:link w:val="Tekstpodstawowy2"/>
    <w:uiPriority w:val="99"/>
    <w:semiHidden/>
    <w:rsid w:val="00E7639E"/>
  </w:style>
  <w:style w:type="character" w:customStyle="1" w:styleId="Nagwek4Znak">
    <w:name w:val="Nagłówek 4 Znak"/>
    <w:basedOn w:val="Domylnaczcionkaakapitu"/>
    <w:link w:val="Nagwek4"/>
    <w:rsid w:val="00E7639E"/>
    <w:rPr>
      <w:rFonts w:ascii="Times New Roman" w:eastAsia="Times New Roman" w:hAnsi="Times New Roman" w:cs="Times New Roman"/>
      <w:b/>
      <w:bCs/>
      <w:sz w:val="28"/>
      <w:szCs w:val="28"/>
      <w:lang w:eastAsia="pl-PL"/>
    </w:rPr>
  </w:style>
  <w:style w:type="paragraph" w:customStyle="1" w:styleId="Default">
    <w:name w:val="Default"/>
    <w:rsid w:val="00E7639E"/>
    <w:pPr>
      <w:autoSpaceDE w:val="0"/>
      <w:autoSpaceDN w:val="0"/>
      <w:adjustRightInd w:val="0"/>
      <w:spacing w:after="0" w:line="240" w:lineRule="auto"/>
    </w:pPr>
    <w:rPr>
      <w:rFonts w:ascii="Calibri" w:eastAsia="Times New Roman" w:hAnsi="Calibri" w:cs="Calibri"/>
      <w:color w:val="000000"/>
      <w:sz w:val="24"/>
      <w:szCs w:val="24"/>
      <w:lang w:eastAsia="pl-PL"/>
    </w:rPr>
  </w:style>
  <w:style w:type="character" w:customStyle="1" w:styleId="AkapitzlistZnak">
    <w:name w:val="Akapit z listą Znak"/>
    <w:aliases w:val="L1 Znak,Numerowanie Znak,List Paragraph Znak,2 heading Znak,A_wyliczenie Znak,K-P_odwolanie Znak,Akapit z listą5 Znak,maz_wyliczenie Znak,opis dzialania Znak,T_SZ_List Paragraph Znak,normalny tekst Znak,Akapit z listą BS Znak"/>
    <w:link w:val="Akapitzlist"/>
    <w:uiPriority w:val="34"/>
    <w:qFormat/>
    <w:rsid w:val="00E7639E"/>
    <w:rPr>
      <w:rFonts w:ascii="Calibri" w:hAnsi="Calibri" w:cs="Calibri"/>
    </w:rPr>
  </w:style>
  <w:style w:type="paragraph" w:styleId="Poprawka">
    <w:name w:val="Revision"/>
    <w:hidden/>
    <w:uiPriority w:val="99"/>
    <w:semiHidden/>
    <w:rsid w:val="0085676F"/>
    <w:pPr>
      <w:spacing w:after="0" w:line="240" w:lineRule="auto"/>
    </w:pPr>
  </w:style>
  <w:style w:type="character" w:customStyle="1" w:styleId="UnresolvedMention">
    <w:name w:val="Unresolved Mention"/>
    <w:basedOn w:val="Domylnaczcionkaakapitu"/>
    <w:uiPriority w:val="99"/>
    <w:semiHidden/>
    <w:unhideWhenUsed/>
    <w:rsid w:val="00A10E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6520064">
      <w:bodyDiv w:val="1"/>
      <w:marLeft w:val="0"/>
      <w:marRight w:val="0"/>
      <w:marTop w:val="0"/>
      <w:marBottom w:val="0"/>
      <w:divBdr>
        <w:top w:val="none" w:sz="0" w:space="0" w:color="auto"/>
        <w:left w:val="none" w:sz="0" w:space="0" w:color="auto"/>
        <w:bottom w:val="none" w:sz="0" w:space="0" w:color="auto"/>
        <w:right w:val="none" w:sz="0" w:space="0" w:color="auto"/>
      </w:divBdr>
    </w:div>
    <w:div w:id="430201429">
      <w:bodyDiv w:val="1"/>
      <w:marLeft w:val="0"/>
      <w:marRight w:val="0"/>
      <w:marTop w:val="0"/>
      <w:marBottom w:val="0"/>
      <w:divBdr>
        <w:top w:val="none" w:sz="0" w:space="0" w:color="auto"/>
        <w:left w:val="none" w:sz="0" w:space="0" w:color="auto"/>
        <w:bottom w:val="none" w:sz="0" w:space="0" w:color="auto"/>
        <w:right w:val="none" w:sz="0" w:space="0" w:color="auto"/>
      </w:divBdr>
    </w:div>
    <w:div w:id="1111826284">
      <w:bodyDiv w:val="1"/>
      <w:marLeft w:val="0"/>
      <w:marRight w:val="0"/>
      <w:marTop w:val="0"/>
      <w:marBottom w:val="0"/>
      <w:divBdr>
        <w:top w:val="none" w:sz="0" w:space="0" w:color="auto"/>
        <w:left w:val="none" w:sz="0" w:space="0" w:color="auto"/>
        <w:bottom w:val="none" w:sz="0" w:space="0" w:color="auto"/>
        <w:right w:val="none" w:sz="0" w:space="0" w:color="auto"/>
      </w:divBdr>
    </w:div>
    <w:div w:id="1295869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matyk@um.szczecinek.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B69C22-7FD4-4DD1-A3C0-C76FE3B25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3900</Words>
  <Characters>23406</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Węglińska</dc:creator>
  <cp:keywords/>
  <dc:description/>
  <cp:lastModifiedBy>Wencław Katarzyna</cp:lastModifiedBy>
  <cp:revision>2</cp:revision>
  <cp:lastPrinted>2022-10-07T10:02:00Z</cp:lastPrinted>
  <dcterms:created xsi:type="dcterms:W3CDTF">2026-02-03T07:59:00Z</dcterms:created>
  <dcterms:modified xsi:type="dcterms:W3CDTF">2026-02-03T07:59:00Z</dcterms:modified>
</cp:coreProperties>
</file>